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551F16C7" w:rsidR="00B01B6B" w:rsidRDefault="001E59F0">
      <w:r>
        <w:t>10 February</w:t>
      </w:r>
      <w:r w:rsidR="00551F74">
        <w:t xml:space="preserve"> 2026</w:t>
      </w:r>
      <w:r w:rsidR="004751AE">
        <w:t xml:space="preserve"> </w:t>
      </w:r>
      <w:r w:rsidR="00B01B6B">
        <w:t>DPW Advisory Board Meeting</w:t>
      </w:r>
    </w:p>
    <w:p w14:paraId="190B5FED" w14:textId="3230F6C2" w:rsidR="00B40AE5" w:rsidRDefault="00930AC5">
      <w:r>
        <w:t>Attendees:</w:t>
      </w:r>
      <w:r w:rsidR="00D76457">
        <w:t xml:space="preserve">  </w:t>
      </w:r>
      <w:r>
        <w:t>Todd Swanson</w:t>
      </w:r>
      <w:r w:rsidR="000B5F9D">
        <w:t>, Troy Winkleman</w:t>
      </w:r>
      <w:r w:rsidR="004E7C12">
        <w:t>, Steve Rudnicki</w:t>
      </w:r>
      <w:r w:rsidR="0033560D">
        <w:t xml:space="preserve">, </w:t>
      </w:r>
      <w:r w:rsidR="00160DCC">
        <w:t>Dennis Lutes</w:t>
      </w:r>
      <w:r w:rsidR="00203FF8">
        <w:t xml:space="preserve">, </w:t>
      </w:r>
      <w:r w:rsidR="00EE0E93">
        <w:t>Jim Simpson,</w:t>
      </w:r>
      <w:r w:rsidR="00395C14">
        <w:t xml:space="preserve"> </w:t>
      </w:r>
      <w:r w:rsidR="00F600BB">
        <w:t>Andrew Thompson</w:t>
      </w:r>
      <w:r w:rsidR="00D10EB5">
        <w:t xml:space="preserve">, </w:t>
      </w:r>
    </w:p>
    <w:p w14:paraId="72D42551" w14:textId="646BC18A" w:rsidR="00F600BB" w:rsidRDefault="00D10EB5">
      <w:r>
        <w:t>Erin Schuster</w:t>
      </w:r>
    </w:p>
    <w:p w14:paraId="7AAD7F4B" w14:textId="05AA4171" w:rsidR="009521D6" w:rsidRDefault="00F600BB" w:rsidP="009521D6">
      <w:r>
        <w:t>1. Welcome/ Introductions:</w:t>
      </w:r>
      <w:r w:rsidR="00EE0E93">
        <w:t xml:space="preserve">  </w:t>
      </w:r>
    </w:p>
    <w:p w14:paraId="6A2EE1E0" w14:textId="0041F186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063709">
        <w:t>13 January</w:t>
      </w:r>
      <w:r w:rsidR="00FB5BAA">
        <w:t xml:space="preserve"> 202</w:t>
      </w:r>
      <w:r w:rsidR="00063709">
        <w:t>6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786C5CCB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 xml:space="preserve">Future projects: </w:t>
      </w:r>
      <w:r w:rsidR="00EF7A42">
        <w:rPr>
          <w:rFonts w:eastAsia="Times New Roman" w:cs="Estrangelo Edessa"/>
          <w:sz w:val="24"/>
          <w:szCs w:val="24"/>
        </w:rPr>
        <w:t>MRB design status for r</w:t>
      </w:r>
      <w:r w:rsidR="008A6C23" w:rsidRPr="001B5CDB">
        <w:rPr>
          <w:rFonts w:eastAsia="Times New Roman" w:cs="Estrangelo Edessa"/>
          <w:sz w:val="24"/>
          <w:szCs w:val="24"/>
        </w:rPr>
        <w:t>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2C846D14" w14:textId="77777777" w:rsidR="00063709" w:rsidRPr="002D56BB" w:rsidRDefault="00063709" w:rsidP="0006370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 upgrades;</w:t>
      </w:r>
      <w:r>
        <w:rPr>
          <w:rFonts w:eastAsia="Times New Roman" w:cs="Estrangelo Edessa"/>
          <w:sz w:val="24"/>
          <w:szCs w:val="24"/>
        </w:rPr>
        <w:t xml:space="preserve"> new transformers – status.</w:t>
      </w:r>
    </w:p>
    <w:p w14:paraId="21574D1A" w14:textId="77777777" w:rsidR="00063709" w:rsidRDefault="00063709" w:rsidP="0006370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Circuit switches w/over current protection, delivery Spring 2026.</w:t>
      </w:r>
    </w:p>
    <w:p w14:paraId="56D1FD29" w14:textId="0C2E2BFD" w:rsidR="00A76AA4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PSE</w:t>
      </w:r>
      <w:r w:rsidR="00CA100F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761358">
        <w:rPr>
          <w:rFonts w:eastAsia="Times New Roman" w:cs="Estrangelo Edessa"/>
          <w:sz w:val="24"/>
          <w:szCs w:val="24"/>
        </w:rPr>
        <w:t>,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1358">
        <w:rPr>
          <w:rFonts w:eastAsia="Times New Roman" w:cs="Estrangelo Edessa"/>
          <w:sz w:val="24"/>
          <w:szCs w:val="24"/>
        </w:rPr>
        <w:t xml:space="preserve">(NYSERDA Grant) </w:t>
      </w:r>
      <w:r w:rsidR="00303B51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1358">
        <w:rPr>
          <w:rFonts w:eastAsia="Times New Roman" w:cs="Estrangelo Edessa"/>
          <w:sz w:val="24"/>
          <w:szCs w:val="24"/>
        </w:rPr>
        <w:t>status.</w:t>
      </w:r>
    </w:p>
    <w:p w14:paraId="38E2C99F" w14:textId="2D359299" w:rsidR="00761358" w:rsidRDefault="00761358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Inspection of primary line structures and anchors (PSE) – status.</w:t>
      </w:r>
    </w:p>
    <w:p w14:paraId="23E42A60" w14:textId="799A8AED" w:rsidR="00121D5C" w:rsidRDefault="00121D5C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</w:t>
      </w:r>
      <w:r w:rsidR="00761358">
        <w:rPr>
          <w:rFonts w:eastAsia="Times New Roman" w:cs="Estrangelo Edessa"/>
          <w:sz w:val="24"/>
          <w:szCs w:val="24"/>
        </w:rPr>
        <w:t>any new task,</w:t>
      </w:r>
      <w:r>
        <w:rPr>
          <w:rFonts w:eastAsia="Times New Roman" w:cs="Estrangelo Edessa"/>
          <w:sz w:val="24"/>
          <w:szCs w:val="24"/>
        </w:rPr>
        <w:t xml:space="preserve"> jobs </w:t>
      </w:r>
      <w:r w:rsidR="00761358">
        <w:rPr>
          <w:rFonts w:eastAsia="Times New Roman" w:cs="Estrangelo Edessa"/>
          <w:sz w:val="24"/>
          <w:szCs w:val="24"/>
        </w:rPr>
        <w:t xml:space="preserve">or </w:t>
      </w:r>
      <w:r>
        <w:rPr>
          <w:rFonts w:eastAsia="Times New Roman" w:cs="Estrangelo Edessa"/>
          <w:sz w:val="24"/>
          <w:szCs w:val="24"/>
        </w:rPr>
        <w:t>support</w:t>
      </w:r>
      <w:r w:rsidR="00761358">
        <w:rPr>
          <w:rFonts w:eastAsia="Times New Roman" w:cs="Estrangelo Edessa"/>
          <w:sz w:val="24"/>
          <w:szCs w:val="24"/>
        </w:rPr>
        <w:t>?</w:t>
      </w:r>
    </w:p>
    <w:p w14:paraId="66A2B45B" w14:textId="43AC9B88" w:rsidR="00A84E6D" w:rsidRPr="00122B6B" w:rsidRDefault="001B0167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22B6B">
        <w:rPr>
          <w:rFonts w:eastAsia="Times New Roman" w:cs="Estrangelo Edessa"/>
          <w:sz w:val="24"/>
          <w:szCs w:val="24"/>
        </w:rPr>
        <w:t xml:space="preserve">MRB Support Services: </w:t>
      </w:r>
      <w:r w:rsidR="00D40201">
        <w:rPr>
          <w:rFonts w:eastAsia="Times New Roman" w:cs="Estrangelo Edessa"/>
          <w:sz w:val="24"/>
          <w:szCs w:val="24"/>
        </w:rPr>
        <w:t>Lead service line survey and mapping of curb boxes</w:t>
      </w:r>
      <w:r w:rsidR="00761358">
        <w:rPr>
          <w:rFonts w:eastAsia="Times New Roman" w:cs="Estrangelo Edessa"/>
          <w:sz w:val="24"/>
          <w:szCs w:val="24"/>
        </w:rPr>
        <w:t xml:space="preserve"> </w:t>
      </w:r>
      <w:r w:rsidR="000A6F28">
        <w:rPr>
          <w:rFonts w:eastAsia="Times New Roman" w:cs="Estrangelo Edessa"/>
          <w:sz w:val="24"/>
          <w:szCs w:val="24"/>
        </w:rPr>
        <w:t>–</w:t>
      </w:r>
      <w:r w:rsidR="00761358">
        <w:rPr>
          <w:rFonts w:eastAsia="Times New Roman" w:cs="Estrangelo Edessa"/>
          <w:sz w:val="24"/>
          <w:szCs w:val="24"/>
        </w:rPr>
        <w:t xml:space="preserve"> s</w:t>
      </w:r>
      <w:r w:rsidR="00761358" w:rsidRPr="00122B6B">
        <w:rPr>
          <w:rFonts w:eastAsia="Times New Roman" w:cs="Estrangelo Edessa"/>
          <w:sz w:val="24"/>
          <w:szCs w:val="24"/>
        </w:rPr>
        <w:t>tatus</w:t>
      </w:r>
      <w:r w:rsidR="000A6F28">
        <w:rPr>
          <w:rFonts w:eastAsia="Times New Roman" w:cs="Estrangelo Edessa"/>
          <w:sz w:val="24"/>
          <w:szCs w:val="24"/>
        </w:rPr>
        <w:t>.</w:t>
      </w:r>
    </w:p>
    <w:p w14:paraId="32764B09" w14:textId="3B15DEE9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</w:t>
      </w:r>
      <w:r w:rsidR="00354564">
        <w:rPr>
          <w:rFonts w:eastAsia="Times New Roman" w:cs="Estrangelo Edessa"/>
          <w:sz w:val="24"/>
          <w:szCs w:val="24"/>
        </w:rPr>
        <w:t>; stake holder meeting</w:t>
      </w:r>
      <w:r w:rsidR="00131412">
        <w:rPr>
          <w:rFonts w:eastAsia="Times New Roman" w:cs="Estrangelo Edessa"/>
          <w:sz w:val="24"/>
          <w:szCs w:val="24"/>
        </w:rPr>
        <w:t>. Status/feedback on report submission to DEC by STW.</w:t>
      </w:r>
      <w:r w:rsidR="00DC6AEB">
        <w:rPr>
          <w:rFonts w:eastAsia="Times New Roman" w:cs="Estrangelo Edessa"/>
          <w:sz w:val="24"/>
          <w:szCs w:val="24"/>
        </w:rPr>
        <w:t xml:space="preserve"> </w:t>
      </w:r>
      <w:r w:rsidR="002900E0">
        <w:rPr>
          <w:rFonts w:eastAsia="Times New Roman" w:cs="Estrangelo Edessa"/>
          <w:sz w:val="24"/>
          <w:szCs w:val="24"/>
        </w:rPr>
        <w:t>Any feedback yet</w:t>
      </w:r>
      <w:r w:rsidR="00DC6AEB">
        <w:rPr>
          <w:rFonts w:eastAsia="Times New Roman" w:cs="Estrangelo Edessa"/>
          <w:sz w:val="24"/>
          <w:szCs w:val="24"/>
        </w:rPr>
        <w:t>?</w:t>
      </w:r>
    </w:p>
    <w:p w14:paraId="31CAA3F5" w14:textId="3B442D09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</w:t>
      </w:r>
      <w:r w:rsidR="007242E9">
        <w:rPr>
          <w:rFonts w:eastAsia="Times New Roman" w:cs="Estrangelo Edessa"/>
          <w:sz w:val="24"/>
          <w:szCs w:val="24"/>
        </w:rPr>
        <w:t xml:space="preserve"> </w:t>
      </w:r>
      <w:r>
        <w:rPr>
          <w:rFonts w:eastAsia="Times New Roman" w:cs="Estrangelo Edessa"/>
          <w:sz w:val="24"/>
          <w:szCs w:val="24"/>
        </w:rPr>
        <w:t xml:space="preserve">electric </w:t>
      </w:r>
      <w:r w:rsidR="002900E0">
        <w:rPr>
          <w:rFonts w:eastAsia="Times New Roman" w:cs="Estrangelo Edessa"/>
          <w:sz w:val="24"/>
          <w:szCs w:val="24"/>
        </w:rPr>
        <w:t>work</w:t>
      </w:r>
      <w:r>
        <w:rPr>
          <w:rFonts w:eastAsia="Times New Roman" w:cs="Estrangelo Edessa"/>
          <w:sz w:val="24"/>
          <w:szCs w:val="24"/>
        </w:rPr>
        <w:t>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</w:t>
      </w:r>
      <w:r w:rsidR="007242E9">
        <w:rPr>
          <w:rFonts w:eastAsia="Times New Roman" w:cs="Estrangelo Edessa"/>
          <w:sz w:val="24"/>
          <w:szCs w:val="24"/>
        </w:rPr>
        <w:t>, start date</w:t>
      </w:r>
      <w:r w:rsidR="006C3AF8">
        <w:rPr>
          <w:rFonts w:eastAsia="Times New Roman" w:cs="Estrangelo Edessa"/>
          <w:sz w:val="24"/>
          <w:szCs w:val="24"/>
        </w:rPr>
        <w:t>/schedule</w:t>
      </w:r>
      <w:r w:rsidR="007242E9">
        <w:rPr>
          <w:rFonts w:eastAsia="Times New Roman" w:cs="Estrangelo Edessa"/>
          <w:sz w:val="24"/>
          <w:szCs w:val="24"/>
        </w:rPr>
        <w:t>.</w:t>
      </w:r>
    </w:p>
    <w:p w14:paraId="432593B8" w14:textId="05FD1C35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Swimming pool </w:t>
      </w:r>
      <w:r w:rsidR="000A6F28">
        <w:rPr>
          <w:rFonts w:eastAsia="Times New Roman" w:cs="Estrangelo Edessa"/>
          <w:sz w:val="24"/>
          <w:szCs w:val="24"/>
        </w:rPr>
        <w:t xml:space="preserve">rehab work </w:t>
      </w:r>
      <w:r w:rsidR="006C3AF8">
        <w:rPr>
          <w:rFonts w:eastAsia="Times New Roman" w:cs="Estrangelo Edessa"/>
          <w:sz w:val="24"/>
          <w:szCs w:val="24"/>
        </w:rPr>
        <w:t>–</w:t>
      </w:r>
      <w:r w:rsidR="00354564">
        <w:rPr>
          <w:rFonts w:eastAsia="Times New Roman" w:cs="Estrangelo Edessa"/>
          <w:sz w:val="24"/>
          <w:szCs w:val="24"/>
        </w:rPr>
        <w:t xml:space="preserve"> </w:t>
      </w:r>
      <w:r w:rsidR="006C3AF8">
        <w:rPr>
          <w:rFonts w:eastAsia="Times New Roman" w:cs="Estrangelo Edessa"/>
          <w:sz w:val="24"/>
          <w:szCs w:val="24"/>
        </w:rPr>
        <w:t xml:space="preserve">Contract bids, asbestos removal - </w:t>
      </w:r>
      <w:r w:rsidR="00354564">
        <w:rPr>
          <w:rFonts w:eastAsia="Times New Roman" w:cs="Estrangelo Edessa"/>
          <w:sz w:val="24"/>
          <w:szCs w:val="24"/>
        </w:rPr>
        <w:t>status.</w:t>
      </w:r>
    </w:p>
    <w:p w14:paraId="3563ED66" w14:textId="5900E4A2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program.</w:t>
      </w:r>
      <w:r w:rsidR="00121D5C">
        <w:rPr>
          <w:rFonts w:eastAsia="Times New Roman" w:cs="Estrangelo Edessa"/>
          <w:sz w:val="24"/>
          <w:szCs w:val="24"/>
        </w:rPr>
        <w:t xml:space="preserve"> Smart Cable Sensors</w:t>
      </w:r>
      <w:r w:rsidR="000A6F28">
        <w:rPr>
          <w:rFonts w:eastAsia="Times New Roman" w:cs="Estrangelo Edessa"/>
          <w:sz w:val="24"/>
          <w:szCs w:val="24"/>
        </w:rPr>
        <w:t xml:space="preserve"> report -</w:t>
      </w:r>
      <w:r w:rsidR="002900E0">
        <w:rPr>
          <w:rFonts w:eastAsia="Times New Roman" w:cs="Estrangelo Edessa"/>
          <w:sz w:val="24"/>
          <w:szCs w:val="24"/>
        </w:rPr>
        <w:t xml:space="preserve"> status</w:t>
      </w:r>
      <w:r w:rsidR="00121D5C">
        <w:rPr>
          <w:rFonts w:eastAsia="Times New Roman" w:cs="Estrangelo Edessa"/>
          <w:sz w:val="24"/>
          <w:szCs w:val="24"/>
        </w:rPr>
        <w:t xml:space="preserve">. </w:t>
      </w:r>
      <w:r w:rsidR="000A6F28">
        <w:rPr>
          <w:rFonts w:eastAsia="Times New Roman" w:cs="Estrangelo Edessa"/>
          <w:sz w:val="24"/>
          <w:szCs w:val="24"/>
        </w:rPr>
        <w:t>Ferguson review?</w:t>
      </w:r>
    </w:p>
    <w:p w14:paraId="0FE509C7" w14:textId="4E0A9D0A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 xml:space="preserve">, </w:t>
      </w:r>
      <w:r w:rsidR="00131412">
        <w:rPr>
          <w:rFonts w:eastAsia="Times New Roman" w:cs="Estrangelo Edessa"/>
          <w:sz w:val="24"/>
          <w:szCs w:val="24"/>
        </w:rPr>
        <w:t>Wendle Engr.</w:t>
      </w:r>
      <w:r w:rsidR="000A6F28">
        <w:rPr>
          <w:rFonts w:eastAsia="Times New Roman" w:cs="Estrangelo Edessa"/>
          <w:sz w:val="24"/>
          <w:szCs w:val="24"/>
        </w:rPr>
        <w:t xml:space="preserve"> -</w:t>
      </w:r>
      <w:r w:rsidR="00131412">
        <w:rPr>
          <w:rFonts w:eastAsia="Times New Roman" w:cs="Estrangelo Edessa"/>
          <w:sz w:val="24"/>
          <w:szCs w:val="24"/>
        </w:rPr>
        <w:t xml:space="preserve"> </w:t>
      </w:r>
      <w:r w:rsidR="000A6F28">
        <w:rPr>
          <w:rFonts w:eastAsia="Times New Roman" w:cs="Estrangelo Edessa"/>
          <w:sz w:val="24"/>
          <w:szCs w:val="24"/>
        </w:rPr>
        <w:t>s</w:t>
      </w:r>
      <w:r w:rsidR="00131412">
        <w:rPr>
          <w:rFonts w:eastAsia="Times New Roman" w:cs="Estrangelo Edessa"/>
          <w:sz w:val="24"/>
          <w:szCs w:val="24"/>
        </w:rPr>
        <w:t xml:space="preserve">tatus </w:t>
      </w:r>
      <w:r w:rsidR="006C3AF8">
        <w:rPr>
          <w:rFonts w:eastAsia="Times New Roman" w:cs="Estrangelo Edessa"/>
          <w:sz w:val="24"/>
          <w:szCs w:val="24"/>
        </w:rPr>
        <w:t>s</w:t>
      </w:r>
      <w:r w:rsidR="000A6F28">
        <w:rPr>
          <w:rFonts w:eastAsia="Times New Roman" w:cs="Estrangelo Edessa"/>
          <w:sz w:val="24"/>
          <w:szCs w:val="24"/>
        </w:rPr>
        <w:t xml:space="preserve">chedule for </w:t>
      </w:r>
      <w:r w:rsidR="006C3AF8">
        <w:rPr>
          <w:rFonts w:eastAsia="Times New Roman" w:cs="Estrangelo Edessa"/>
          <w:sz w:val="24"/>
          <w:szCs w:val="24"/>
        </w:rPr>
        <w:t xml:space="preserve">ordering/installation. </w:t>
      </w:r>
    </w:p>
    <w:p w14:paraId="3B820710" w14:textId="7CD35F54" w:rsidR="00E458AD" w:rsidRDefault="00E458AD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Town work on waterline east, Rte. 5 – status of </w:t>
      </w:r>
      <w:r w:rsidR="002E6AED">
        <w:rPr>
          <w:rFonts w:eastAsia="Times New Roman" w:cs="Estrangelo Edessa"/>
          <w:sz w:val="24"/>
          <w:szCs w:val="24"/>
        </w:rPr>
        <w:t>work.</w:t>
      </w:r>
    </w:p>
    <w:p w14:paraId="2D0799AA" w14:textId="78DA5186" w:rsidR="002E6AED" w:rsidRDefault="002E6AED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Village/Town Comprehensive Plan.</w:t>
      </w:r>
    </w:p>
    <w:p w14:paraId="5C7799DE" w14:textId="77777777" w:rsidR="006C3AF8" w:rsidRDefault="006C3AF8" w:rsidP="006C3AF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SCADA System Design decision, award/cost/options.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44FA26AA" w14:textId="7954ED55" w:rsidR="008F7F1D" w:rsidRDefault="002C79E3" w:rsidP="008F7F1D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29E46DF6" w14:textId="77777777" w:rsidR="00122B6B" w:rsidRDefault="00122B6B" w:rsidP="00122B6B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3901C025" w14:textId="77777777" w:rsidR="006C3AF8" w:rsidRPr="00122B6B" w:rsidRDefault="006C3AF8" w:rsidP="00122B6B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7D7C"/>
    <w:multiLevelType w:val="hybridMultilevel"/>
    <w:tmpl w:val="BACCD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7116D"/>
    <w:multiLevelType w:val="hybridMultilevel"/>
    <w:tmpl w:val="4EF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1D7DEA"/>
    <w:multiLevelType w:val="hybridMultilevel"/>
    <w:tmpl w:val="819C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E218C"/>
    <w:multiLevelType w:val="hybridMultilevel"/>
    <w:tmpl w:val="473C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D2696"/>
    <w:multiLevelType w:val="hybridMultilevel"/>
    <w:tmpl w:val="0602E45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7C4216"/>
    <w:multiLevelType w:val="hybridMultilevel"/>
    <w:tmpl w:val="1A3244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FA6573C"/>
    <w:multiLevelType w:val="hybridMultilevel"/>
    <w:tmpl w:val="5A4E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1724">
    <w:abstractNumId w:val="15"/>
  </w:num>
  <w:num w:numId="2" w16cid:durableId="563493802">
    <w:abstractNumId w:val="12"/>
  </w:num>
  <w:num w:numId="3" w16cid:durableId="1793398931">
    <w:abstractNumId w:val="21"/>
  </w:num>
  <w:num w:numId="4" w16cid:durableId="1805856089">
    <w:abstractNumId w:val="2"/>
  </w:num>
  <w:num w:numId="5" w16cid:durableId="558713443">
    <w:abstractNumId w:val="5"/>
  </w:num>
  <w:num w:numId="6" w16cid:durableId="1444573692">
    <w:abstractNumId w:val="22"/>
  </w:num>
  <w:num w:numId="7" w16cid:durableId="847331142">
    <w:abstractNumId w:val="3"/>
  </w:num>
  <w:num w:numId="8" w16cid:durableId="1630866421">
    <w:abstractNumId w:val="17"/>
  </w:num>
  <w:num w:numId="9" w16cid:durableId="677195314">
    <w:abstractNumId w:val="6"/>
  </w:num>
  <w:num w:numId="10" w16cid:durableId="2109890451">
    <w:abstractNumId w:val="19"/>
  </w:num>
  <w:num w:numId="11" w16cid:durableId="547030171">
    <w:abstractNumId w:val="18"/>
  </w:num>
  <w:num w:numId="12" w16cid:durableId="343240308">
    <w:abstractNumId w:val="24"/>
  </w:num>
  <w:num w:numId="13" w16cid:durableId="621115615">
    <w:abstractNumId w:val="4"/>
  </w:num>
  <w:num w:numId="14" w16cid:durableId="2070686225">
    <w:abstractNumId w:val="20"/>
  </w:num>
  <w:num w:numId="15" w16cid:durableId="464663968">
    <w:abstractNumId w:val="14"/>
  </w:num>
  <w:num w:numId="16" w16cid:durableId="2024431108">
    <w:abstractNumId w:val="16"/>
  </w:num>
  <w:num w:numId="17" w16cid:durableId="1833107841">
    <w:abstractNumId w:val="9"/>
  </w:num>
  <w:num w:numId="18" w16cid:durableId="236088564">
    <w:abstractNumId w:val="10"/>
  </w:num>
  <w:num w:numId="19" w16cid:durableId="325667198">
    <w:abstractNumId w:val="23"/>
  </w:num>
  <w:num w:numId="20" w16cid:durableId="1524973091">
    <w:abstractNumId w:val="11"/>
  </w:num>
  <w:num w:numId="21" w16cid:durableId="1325232938">
    <w:abstractNumId w:val="13"/>
  </w:num>
  <w:num w:numId="22" w16cid:durableId="413552701">
    <w:abstractNumId w:val="1"/>
  </w:num>
  <w:num w:numId="23" w16cid:durableId="374621389">
    <w:abstractNumId w:val="7"/>
  </w:num>
  <w:num w:numId="24" w16cid:durableId="1202521147">
    <w:abstractNumId w:val="0"/>
  </w:num>
  <w:num w:numId="25" w16cid:durableId="19084950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3709"/>
    <w:rsid w:val="00064AA1"/>
    <w:rsid w:val="00065F4B"/>
    <w:rsid w:val="000775B4"/>
    <w:rsid w:val="00091DE6"/>
    <w:rsid w:val="000A00D6"/>
    <w:rsid w:val="000A294C"/>
    <w:rsid w:val="000A2D84"/>
    <w:rsid w:val="000A6F28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2B6B"/>
    <w:rsid w:val="00125EBF"/>
    <w:rsid w:val="00126DAF"/>
    <w:rsid w:val="00130064"/>
    <w:rsid w:val="00131412"/>
    <w:rsid w:val="00131CA5"/>
    <w:rsid w:val="0013343A"/>
    <w:rsid w:val="00135808"/>
    <w:rsid w:val="001517DF"/>
    <w:rsid w:val="00160DCC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2E8"/>
    <w:rsid w:val="001B4511"/>
    <w:rsid w:val="001B5CDB"/>
    <w:rsid w:val="001B600F"/>
    <w:rsid w:val="001B7216"/>
    <w:rsid w:val="001C50C5"/>
    <w:rsid w:val="001C75E4"/>
    <w:rsid w:val="001C7D84"/>
    <w:rsid w:val="001E59F0"/>
    <w:rsid w:val="001F5317"/>
    <w:rsid w:val="001F68AE"/>
    <w:rsid w:val="00201F3A"/>
    <w:rsid w:val="00203FF8"/>
    <w:rsid w:val="00214156"/>
    <w:rsid w:val="00237D32"/>
    <w:rsid w:val="00242251"/>
    <w:rsid w:val="00262C30"/>
    <w:rsid w:val="0027445E"/>
    <w:rsid w:val="00282BEE"/>
    <w:rsid w:val="00283F17"/>
    <w:rsid w:val="002900E0"/>
    <w:rsid w:val="00290C04"/>
    <w:rsid w:val="002935B9"/>
    <w:rsid w:val="00294CE2"/>
    <w:rsid w:val="002B1BAE"/>
    <w:rsid w:val="002B1DBB"/>
    <w:rsid w:val="002C1DF3"/>
    <w:rsid w:val="002C69B6"/>
    <w:rsid w:val="002C79E3"/>
    <w:rsid w:val="002D4C46"/>
    <w:rsid w:val="002D56BB"/>
    <w:rsid w:val="002E4114"/>
    <w:rsid w:val="002E5A9E"/>
    <w:rsid w:val="002E6A87"/>
    <w:rsid w:val="002E6AED"/>
    <w:rsid w:val="002F4466"/>
    <w:rsid w:val="00302499"/>
    <w:rsid w:val="00303B51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84543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66845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1F74"/>
    <w:rsid w:val="0055498A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C3AF8"/>
    <w:rsid w:val="006D3E01"/>
    <w:rsid w:val="006D56CB"/>
    <w:rsid w:val="006D5E5C"/>
    <w:rsid w:val="006E13DD"/>
    <w:rsid w:val="006E2454"/>
    <w:rsid w:val="006E3451"/>
    <w:rsid w:val="006E364C"/>
    <w:rsid w:val="006F0B37"/>
    <w:rsid w:val="006F1E49"/>
    <w:rsid w:val="006F404F"/>
    <w:rsid w:val="006F5AE7"/>
    <w:rsid w:val="007075A0"/>
    <w:rsid w:val="007103F3"/>
    <w:rsid w:val="00710937"/>
    <w:rsid w:val="007179D9"/>
    <w:rsid w:val="007242E9"/>
    <w:rsid w:val="00724F53"/>
    <w:rsid w:val="00732DD0"/>
    <w:rsid w:val="00746E26"/>
    <w:rsid w:val="00761358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D6B69"/>
    <w:rsid w:val="007E1A99"/>
    <w:rsid w:val="007E2383"/>
    <w:rsid w:val="007F2DFD"/>
    <w:rsid w:val="00800B91"/>
    <w:rsid w:val="00805DCD"/>
    <w:rsid w:val="00810129"/>
    <w:rsid w:val="008231EF"/>
    <w:rsid w:val="0083489C"/>
    <w:rsid w:val="008376AD"/>
    <w:rsid w:val="008408AF"/>
    <w:rsid w:val="008448D6"/>
    <w:rsid w:val="0085373B"/>
    <w:rsid w:val="0085625C"/>
    <w:rsid w:val="00860459"/>
    <w:rsid w:val="00864EAD"/>
    <w:rsid w:val="00865CF8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E1362"/>
    <w:rsid w:val="008F0C89"/>
    <w:rsid w:val="008F12EE"/>
    <w:rsid w:val="008F7490"/>
    <w:rsid w:val="008F7F1D"/>
    <w:rsid w:val="00900511"/>
    <w:rsid w:val="009133B8"/>
    <w:rsid w:val="009155DA"/>
    <w:rsid w:val="00924405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1CC5"/>
    <w:rsid w:val="009F68E6"/>
    <w:rsid w:val="00A0519F"/>
    <w:rsid w:val="00A114C0"/>
    <w:rsid w:val="00A141BE"/>
    <w:rsid w:val="00A15A13"/>
    <w:rsid w:val="00A17169"/>
    <w:rsid w:val="00A252E6"/>
    <w:rsid w:val="00A2643D"/>
    <w:rsid w:val="00A300FB"/>
    <w:rsid w:val="00A41916"/>
    <w:rsid w:val="00A45ED4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0804"/>
    <w:rsid w:val="00B01B6B"/>
    <w:rsid w:val="00B02A99"/>
    <w:rsid w:val="00B05E95"/>
    <w:rsid w:val="00B07AA3"/>
    <w:rsid w:val="00B214FD"/>
    <w:rsid w:val="00B24AB0"/>
    <w:rsid w:val="00B36204"/>
    <w:rsid w:val="00B376F4"/>
    <w:rsid w:val="00B40AE5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37F"/>
    <w:rsid w:val="00BE361C"/>
    <w:rsid w:val="00BF264A"/>
    <w:rsid w:val="00BF4E5A"/>
    <w:rsid w:val="00BF6FB9"/>
    <w:rsid w:val="00C00711"/>
    <w:rsid w:val="00C036AD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D79DE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0201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862D2"/>
    <w:rsid w:val="00D92236"/>
    <w:rsid w:val="00DA5779"/>
    <w:rsid w:val="00DB6878"/>
    <w:rsid w:val="00DC1431"/>
    <w:rsid w:val="00DC1A79"/>
    <w:rsid w:val="00DC345C"/>
    <w:rsid w:val="00DC6AEB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42C3F"/>
    <w:rsid w:val="00E458AD"/>
    <w:rsid w:val="00E5317C"/>
    <w:rsid w:val="00E82A10"/>
    <w:rsid w:val="00E82D6D"/>
    <w:rsid w:val="00E84221"/>
    <w:rsid w:val="00E931E1"/>
    <w:rsid w:val="00EA2A78"/>
    <w:rsid w:val="00EA3436"/>
    <w:rsid w:val="00EA6813"/>
    <w:rsid w:val="00EA772C"/>
    <w:rsid w:val="00EC0B2F"/>
    <w:rsid w:val="00EE0E93"/>
    <w:rsid w:val="00EE34A0"/>
    <w:rsid w:val="00EE460F"/>
    <w:rsid w:val="00EF2ABA"/>
    <w:rsid w:val="00EF7A42"/>
    <w:rsid w:val="00F02EC8"/>
    <w:rsid w:val="00F0498E"/>
    <w:rsid w:val="00F111D9"/>
    <w:rsid w:val="00F14C8E"/>
    <w:rsid w:val="00F21494"/>
    <w:rsid w:val="00F50498"/>
    <w:rsid w:val="00F524F4"/>
    <w:rsid w:val="00F57DA0"/>
    <w:rsid w:val="00F57E88"/>
    <w:rsid w:val="00F600BB"/>
    <w:rsid w:val="00F63115"/>
    <w:rsid w:val="00F7195F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C79B6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2025-10-11T17:19:00Z</cp:lastPrinted>
  <dcterms:created xsi:type="dcterms:W3CDTF">2026-02-06T16:20:00Z</dcterms:created>
  <dcterms:modified xsi:type="dcterms:W3CDTF">2026-02-06T16:20:00Z</dcterms:modified>
</cp:coreProperties>
</file>