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1473B" w14:textId="33C5DC6C" w:rsidR="00476D56" w:rsidRDefault="00274A9E" w:rsidP="00274A9E">
      <w:pPr>
        <w:pStyle w:val="NoSpacing"/>
        <w:jc w:val="center"/>
        <w:rPr>
          <w:b w:val="0"/>
        </w:rPr>
      </w:pPr>
      <w:r w:rsidRPr="00274A9E">
        <w:rPr>
          <w:b w:val="0"/>
        </w:rPr>
        <w:t>Chairman Don McCord presiding</w:t>
      </w:r>
    </w:p>
    <w:p w14:paraId="5DC91096" w14:textId="77777777" w:rsidR="00EA15D1" w:rsidRDefault="00EA15D1" w:rsidP="00274A9E">
      <w:pPr>
        <w:pStyle w:val="NoSpacing"/>
        <w:jc w:val="center"/>
        <w:rPr>
          <w:b w:val="0"/>
        </w:rPr>
      </w:pPr>
    </w:p>
    <w:p w14:paraId="6A720BFE" w14:textId="77777777" w:rsidR="00EA15D1" w:rsidRDefault="00EA15D1" w:rsidP="00274A9E">
      <w:pPr>
        <w:pStyle w:val="NoSpacing"/>
        <w:jc w:val="center"/>
        <w:rPr>
          <w:b w:val="0"/>
        </w:rPr>
      </w:pPr>
    </w:p>
    <w:p w14:paraId="032311B6" w14:textId="0D466CB6" w:rsidR="00364E66" w:rsidRDefault="00EA15D1" w:rsidP="00EA15D1">
      <w:pPr>
        <w:pStyle w:val="NoSpacing"/>
        <w:rPr>
          <w:b w:val="0"/>
        </w:rPr>
      </w:pPr>
      <w:r>
        <w:rPr>
          <w:b w:val="0"/>
        </w:rPr>
        <w:t>MEMBERS:</w:t>
      </w:r>
      <w:r>
        <w:rPr>
          <w:b w:val="0"/>
        </w:rPr>
        <w:tab/>
      </w:r>
      <w:r w:rsidR="002D7B91">
        <w:rPr>
          <w:b w:val="0"/>
        </w:rPr>
        <w:t>Diana Holt, Mary Ellen Humphr</w:t>
      </w:r>
      <w:r w:rsidR="004D14CD">
        <w:rPr>
          <w:b w:val="0"/>
        </w:rPr>
        <w:t>e</w:t>
      </w:r>
      <w:r w:rsidR="002D7B91">
        <w:rPr>
          <w:b w:val="0"/>
        </w:rPr>
        <w:t>y, Britt Mead, Jamie Johnson</w:t>
      </w:r>
    </w:p>
    <w:p w14:paraId="1C08BFCF" w14:textId="76650B9F" w:rsidR="002D7B91" w:rsidRDefault="002D7B91" w:rsidP="00EA15D1">
      <w:pPr>
        <w:pStyle w:val="NoSpacing"/>
        <w:rPr>
          <w:b w:val="0"/>
        </w:rPr>
      </w:pPr>
    </w:p>
    <w:p w14:paraId="72D18FA4" w14:textId="5010B1F2" w:rsidR="002D7B91" w:rsidRDefault="002D7B91" w:rsidP="00EA15D1">
      <w:pPr>
        <w:pStyle w:val="NoSpacing"/>
        <w:rPr>
          <w:b w:val="0"/>
        </w:rPr>
      </w:pPr>
      <w:r>
        <w:rPr>
          <w:b w:val="0"/>
        </w:rPr>
        <w:t xml:space="preserve">ABSENT: </w:t>
      </w:r>
      <w:r>
        <w:rPr>
          <w:b w:val="0"/>
        </w:rPr>
        <w:tab/>
        <w:t>Rick Mathews, Tracy Bennett</w:t>
      </w:r>
    </w:p>
    <w:p w14:paraId="06CD3D75" w14:textId="77777777" w:rsidR="00364E66" w:rsidRDefault="00364E66" w:rsidP="00EA15D1">
      <w:pPr>
        <w:pStyle w:val="NoSpacing"/>
        <w:rPr>
          <w:b w:val="0"/>
        </w:rPr>
      </w:pPr>
    </w:p>
    <w:p w14:paraId="2BEEAFF8" w14:textId="66F71B42" w:rsidR="00F410A0" w:rsidRDefault="00EA15D1" w:rsidP="00364E66">
      <w:pPr>
        <w:pStyle w:val="NoSpacing"/>
        <w:ind w:left="1440" w:hanging="1440"/>
        <w:rPr>
          <w:b w:val="0"/>
        </w:rPr>
      </w:pPr>
      <w:r>
        <w:rPr>
          <w:b w:val="0"/>
        </w:rPr>
        <w:t>OTHERS:</w:t>
      </w:r>
      <w:r>
        <w:rPr>
          <w:b w:val="0"/>
        </w:rPr>
        <w:tab/>
      </w:r>
      <w:r w:rsidR="002D7B91">
        <w:rPr>
          <w:b w:val="0"/>
        </w:rPr>
        <w:t xml:space="preserve">Vince Luce, Rob Genthner, Becky Jackson, Matt &amp; Dana Gambino, Everett Reardon, Aydin Mitchell, John </w:t>
      </w:r>
      <w:proofErr w:type="spellStart"/>
      <w:r w:rsidR="002D7B91">
        <w:rPr>
          <w:b w:val="0"/>
        </w:rPr>
        <w:t>Previty</w:t>
      </w:r>
      <w:proofErr w:type="spellEnd"/>
    </w:p>
    <w:p w14:paraId="441E7E29" w14:textId="77777777" w:rsidR="002D7B91" w:rsidRDefault="002D7B91" w:rsidP="00364E66">
      <w:pPr>
        <w:pStyle w:val="NoSpacing"/>
        <w:ind w:left="1440" w:hanging="1440"/>
        <w:rPr>
          <w:b w:val="0"/>
        </w:rPr>
      </w:pPr>
    </w:p>
    <w:p w14:paraId="001710B6" w14:textId="37F36EA3" w:rsidR="000039EC" w:rsidRDefault="000039EC" w:rsidP="000039EC">
      <w:pPr>
        <w:pStyle w:val="NoSpacing"/>
        <w:rPr>
          <w:b w:val="0"/>
        </w:rPr>
      </w:pPr>
      <w:r>
        <w:rPr>
          <w:b w:val="0"/>
        </w:rPr>
        <w:t>7/8/25 MINUTES APPROVAL</w:t>
      </w:r>
    </w:p>
    <w:p w14:paraId="36338E03" w14:textId="61C5410E" w:rsidR="000039EC" w:rsidRPr="00D37D31" w:rsidRDefault="000039EC" w:rsidP="00D37D31">
      <w:pPr>
        <w:pStyle w:val="NoSpacing"/>
        <w:jc w:val="center"/>
        <w:rPr>
          <w:bCs/>
        </w:rPr>
      </w:pPr>
      <w:r w:rsidRPr="00D37D31">
        <w:rPr>
          <w:bCs/>
        </w:rPr>
        <w:t xml:space="preserve">The board tabled approval </w:t>
      </w:r>
      <w:r w:rsidR="00D37D31" w:rsidRPr="00D37D31">
        <w:rPr>
          <w:bCs/>
        </w:rPr>
        <w:t xml:space="preserve">for modifications to be made, </w:t>
      </w:r>
      <w:r w:rsidRPr="00D37D31">
        <w:rPr>
          <w:bCs/>
        </w:rPr>
        <w:t xml:space="preserve">of the 7/8/25 minutes until the next </w:t>
      </w:r>
      <w:r w:rsidR="00394548" w:rsidRPr="00D37D31">
        <w:rPr>
          <w:bCs/>
        </w:rPr>
        <w:t>meeting.</w:t>
      </w:r>
      <w:r w:rsidR="00D37D31" w:rsidRPr="00D37D31">
        <w:rPr>
          <w:bCs/>
        </w:rPr>
        <w:t xml:space="preserve"> This was approved on a motion by Mary Ellen Humphr</w:t>
      </w:r>
      <w:r w:rsidR="004D14CD">
        <w:rPr>
          <w:bCs/>
        </w:rPr>
        <w:t>e</w:t>
      </w:r>
      <w:r w:rsidR="00D37D31" w:rsidRPr="00D37D31">
        <w:rPr>
          <w:bCs/>
        </w:rPr>
        <w:t>y, seconded by Diana Holt and was carried unanimously.</w:t>
      </w:r>
    </w:p>
    <w:p w14:paraId="70EC597E" w14:textId="77777777" w:rsidR="000039EC" w:rsidRDefault="000039EC" w:rsidP="00364E66">
      <w:pPr>
        <w:pStyle w:val="NoSpacing"/>
        <w:ind w:left="1440" w:hanging="1440"/>
        <w:rPr>
          <w:b w:val="0"/>
        </w:rPr>
      </w:pPr>
    </w:p>
    <w:p w14:paraId="419DCA48" w14:textId="1540D681" w:rsidR="002D7B91" w:rsidRDefault="00394548" w:rsidP="00364E66">
      <w:pPr>
        <w:pStyle w:val="NoSpacing"/>
        <w:ind w:left="1440" w:hanging="1440"/>
        <w:rPr>
          <w:b w:val="0"/>
        </w:rPr>
      </w:pPr>
      <w:r>
        <w:rPr>
          <w:b w:val="0"/>
        </w:rPr>
        <w:t>SPECIAL USE</w:t>
      </w:r>
      <w:r w:rsidR="002D7B91">
        <w:rPr>
          <w:b w:val="0"/>
        </w:rPr>
        <w:t xml:space="preserve"> HEARING – 36 CLINTON ST./8’ FENCE</w:t>
      </w:r>
    </w:p>
    <w:p w14:paraId="2F19DC99" w14:textId="77777777" w:rsidR="00280C7C" w:rsidRDefault="00A712FC" w:rsidP="000039EC">
      <w:pPr>
        <w:pStyle w:val="NoSpacing"/>
        <w:ind w:left="1440" w:hanging="1440"/>
        <w:jc w:val="center"/>
        <w:rPr>
          <w:b w:val="0"/>
        </w:rPr>
      </w:pPr>
      <w:r>
        <w:rPr>
          <w:b w:val="0"/>
        </w:rPr>
        <w:t xml:space="preserve">Chairman McCord </w:t>
      </w:r>
      <w:r w:rsidR="005465D6" w:rsidRPr="005465D6">
        <w:rPr>
          <w:b w:val="0"/>
        </w:rPr>
        <w:t xml:space="preserve">noted that most of the fences around that area are all 6’. </w:t>
      </w:r>
    </w:p>
    <w:p w14:paraId="0516C035" w14:textId="0B5675E6" w:rsidR="005465D6" w:rsidRPr="005465D6" w:rsidRDefault="00280C7C" w:rsidP="000039EC">
      <w:pPr>
        <w:pStyle w:val="NoSpacing"/>
        <w:ind w:left="1440" w:hanging="1440"/>
        <w:jc w:val="center"/>
        <w:rPr>
          <w:b w:val="0"/>
        </w:rPr>
      </w:pPr>
      <w:r>
        <w:rPr>
          <w:b w:val="0"/>
        </w:rPr>
        <w:t>Also</w:t>
      </w:r>
      <w:r w:rsidR="005465D6">
        <w:rPr>
          <w:b w:val="0"/>
        </w:rPr>
        <w:t xml:space="preserve"> noted </w:t>
      </w:r>
      <w:r>
        <w:rPr>
          <w:b w:val="0"/>
        </w:rPr>
        <w:t>was</w:t>
      </w:r>
      <w:r w:rsidR="005465D6">
        <w:rPr>
          <w:b w:val="0"/>
        </w:rPr>
        <w:t xml:space="preserve"> a letter of support </w:t>
      </w:r>
      <w:r>
        <w:rPr>
          <w:b w:val="0"/>
        </w:rPr>
        <w:t>was</w:t>
      </w:r>
      <w:r w:rsidR="005465D6">
        <w:rPr>
          <w:b w:val="0"/>
        </w:rPr>
        <w:t xml:space="preserve"> submitted. </w:t>
      </w:r>
    </w:p>
    <w:p w14:paraId="65AB00A5" w14:textId="52D30940" w:rsidR="002D7B91" w:rsidRDefault="002D7B91" w:rsidP="000039EC">
      <w:pPr>
        <w:pStyle w:val="NoSpacing"/>
        <w:ind w:left="1440" w:hanging="1440"/>
        <w:jc w:val="center"/>
        <w:rPr>
          <w:bCs/>
        </w:rPr>
      </w:pPr>
      <w:r>
        <w:rPr>
          <w:bCs/>
        </w:rPr>
        <w:t>The motion was made by Diana, seconded by Mary Ellen and was</w:t>
      </w:r>
    </w:p>
    <w:p w14:paraId="098EF18E" w14:textId="76D03BF5" w:rsidR="00280C7C" w:rsidRDefault="002D7B91" w:rsidP="00A712FC">
      <w:pPr>
        <w:pStyle w:val="NoSpacing"/>
        <w:ind w:left="1440" w:hanging="1440"/>
        <w:jc w:val="center"/>
        <w:rPr>
          <w:bCs/>
        </w:rPr>
      </w:pPr>
      <w:r>
        <w:rPr>
          <w:bCs/>
        </w:rPr>
        <w:t xml:space="preserve">carried unanimously to approve </w:t>
      </w:r>
      <w:r w:rsidR="00280C7C">
        <w:rPr>
          <w:bCs/>
        </w:rPr>
        <w:t xml:space="preserve">for </w:t>
      </w:r>
      <w:r>
        <w:rPr>
          <w:bCs/>
        </w:rPr>
        <w:t xml:space="preserve">a 6’ fence </w:t>
      </w:r>
      <w:r w:rsidR="00A712FC">
        <w:rPr>
          <w:bCs/>
        </w:rPr>
        <w:t xml:space="preserve">in the area </w:t>
      </w:r>
      <w:r>
        <w:rPr>
          <w:bCs/>
        </w:rPr>
        <w:t>designated on</w:t>
      </w:r>
      <w:r w:rsidR="00A712FC">
        <w:rPr>
          <w:bCs/>
        </w:rPr>
        <w:t xml:space="preserve"> the</w:t>
      </w:r>
      <w:r>
        <w:rPr>
          <w:bCs/>
        </w:rPr>
        <w:t xml:space="preserve"> map</w:t>
      </w:r>
      <w:r w:rsidR="004F09D8">
        <w:rPr>
          <w:bCs/>
        </w:rPr>
        <w:t xml:space="preserve"> submitted</w:t>
      </w:r>
      <w:r w:rsidR="00280C7C">
        <w:rPr>
          <w:bCs/>
        </w:rPr>
        <w:t xml:space="preserve"> and 2’ off the property line. </w:t>
      </w:r>
      <w:r w:rsidR="004F09D8">
        <w:rPr>
          <w:bCs/>
        </w:rPr>
        <w:t xml:space="preserve"> </w:t>
      </w:r>
    </w:p>
    <w:p w14:paraId="536DF5CF" w14:textId="73E3D7CD" w:rsidR="004F09D8" w:rsidRDefault="00A712FC" w:rsidP="00A712FC">
      <w:pPr>
        <w:pStyle w:val="NoSpacing"/>
        <w:ind w:left="1440" w:hanging="1440"/>
        <w:jc w:val="center"/>
        <w:rPr>
          <w:bCs/>
        </w:rPr>
      </w:pPr>
      <w:r w:rsidRPr="00280C7C">
        <w:rPr>
          <w:b w:val="0"/>
        </w:rPr>
        <w:t>There c</w:t>
      </w:r>
      <w:r w:rsidR="00280C7C">
        <w:rPr>
          <w:b w:val="0"/>
        </w:rPr>
        <w:t>an</w:t>
      </w:r>
      <w:r w:rsidRPr="00280C7C">
        <w:rPr>
          <w:b w:val="0"/>
        </w:rPr>
        <w:t xml:space="preserve"> be an exception to that 2’ from the property line </w:t>
      </w:r>
      <w:r w:rsidR="00280C7C">
        <w:rPr>
          <w:b w:val="0"/>
        </w:rPr>
        <w:t xml:space="preserve">and the fence could </w:t>
      </w:r>
      <w:r w:rsidR="00280C7C" w:rsidRPr="00280C7C">
        <w:rPr>
          <w:b w:val="0"/>
        </w:rPr>
        <w:t xml:space="preserve">be placed directly on the property line </w:t>
      </w:r>
      <w:r w:rsidRPr="00280C7C">
        <w:rPr>
          <w:b w:val="0"/>
        </w:rPr>
        <w:t xml:space="preserve">if letters of approval from surrounding property owners </w:t>
      </w:r>
      <w:r w:rsidR="00280C7C">
        <w:rPr>
          <w:b w:val="0"/>
        </w:rPr>
        <w:t xml:space="preserve">that would be affected, </w:t>
      </w:r>
      <w:r w:rsidRPr="00280C7C">
        <w:rPr>
          <w:b w:val="0"/>
        </w:rPr>
        <w:t xml:space="preserve">were </w:t>
      </w:r>
      <w:r w:rsidR="00280C7C" w:rsidRPr="00280C7C">
        <w:rPr>
          <w:b w:val="0"/>
        </w:rPr>
        <w:t>received</w:t>
      </w:r>
      <w:r w:rsidR="00280C7C">
        <w:rPr>
          <w:b w:val="0"/>
        </w:rPr>
        <w:t xml:space="preserve"> in a timely manner. </w:t>
      </w:r>
      <w:r>
        <w:rPr>
          <w:bCs/>
        </w:rPr>
        <w:t xml:space="preserve">  </w:t>
      </w:r>
    </w:p>
    <w:p w14:paraId="3C7BDDCA" w14:textId="77777777" w:rsidR="004F09D8" w:rsidRDefault="004F09D8" w:rsidP="004F09D8">
      <w:pPr>
        <w:pStyle w:val="NoSpacing"/>
        <w:ind w:left="1440" w:hanging="1440"/>
        <w:jc w:val="center"/>
        <w:rPr>
          <w:bCs/>
        </w:rPr>
      </w:pPr>
    </w:p>
    <w:p w14:paraId="15280FC4" w14:textId="551EFF41" w:rsidR="00394548" w:rsidRDefault="00394548" w:rsidP="00394548">
      <w:pPr>
        <w:pStyle w:val="NoSpacing"/>
        <w:ind w:left="1440" w:hanging="1440"/>
        <w:rPr>
          <w:b w:val="0"/>
        </w:rPr>
      </w:pPr>
      <w:r>
        <w:rPr>
          <w:b w:val="0"/>
        </w:rPr>
        <w:t>SPECIAL USE</w:t>
      </w:r>
      <w:r w:rsidRPr="00394548">
        <w:rPr>
          <w:b w:val="0"/>
        </w:rPr>
        <w:t xml:space="preserve"> HEARING – 209 N. PORTAGE ST./DOG BOARDING BUSINESS</w:t>
      </w:r>
    </w:p>
    <w:p w14:paraId="3315EE3A" w14:textId="03021141" w:rsidR="00306367" w:rsidRDefault="00394548" w:rsidP="00A712FC">
      <w:pPr>
        <w:pStyle w:val="NoSpacing"/>
        <w:ind w:left="1440" w:hanging="1440"/>
        <w:jc w:val="center"/>
        <w:rPr>
          <w:bCs/>
        </w:rPr>
      </w:pPr>
      <w:r w:rsidRPr="00394548">
        <w:rPr>
          <w:bCs/>
        </w:rPr>
        <w:t>The board mad</w:t>
      </w:r>
      <w:r w:rsidR="00306367">
        <w:rPr>
          <w:bCs/>
        </w:rPr>
        <w:t>e</w:t>
      </w:r>
      <w:r w:rsidRPr="00394548">
        <w:rPr>
          <w:bCs/>
        </w:rPr>
        <w:t xml:space="preserve"> a motion by Mary Ellen Humphr</w:t>
      </w:r>
      <w:r w:rsidR="005E0FD0">
        <w:rPr>
          <w:bCs/>
        </w:rPr>
        <w:t>e</w:t>
      </w:r>
      <w:r w:rsidRPr="00394548">
        <w:rPr>
          <w:bCs/>
        </w:rPr>
        <w:t>y, seconded by Britt Mead and was</w:t>
      </w:r>
    </w:p>
    <w:p w14:paraId="006125BA" w14:textId="702152C2" w:rsidR="003D23A6" w:rsidRDefault="00394548" w:rsidP="00A712FC">
      <w:pPr>
        <w:pStyle w:val="NoSpacing"/>
        <w:ind w:left="1440" w:hanging="1440"/>
        <w:jc w:val="center"/>
        <w:rPr>
          <w:bCs/>
        </w:rPr>
      </w:pPr>
      <w:r w:rsidRPr="00394548">
        <w:rPr>
          <w:bCs/>
        </w:rPr>
        <w:t xml:space="preserve">carried unanimously to approve the </w:t>
      </w:r>
      <w:r w:rsidR="00CC716E">
        <w:rPr>
          <w:bCs/>
        </w:rPr>
        <w:t>S</w:t>
      </w:r>
      <w:r w:rsidR="003D23A6">
        <w:rPr>
          <w:bCs/>
        </w:rPr>
        <w:t xml:space="preserve">pecial </w:t>
      </w:r>
      <w:r w:rsidR="00CC716E">
        <w:rPr>
          <w:bCs/>
        </w:rPr>
        <w:t>U</w:t>
      </w:r>
      <w:r w:rsidR="003D23A6">
        <w:rPr>
          <w:bCs/>
        </w:rPr>
        <w:t xml:space="preserve">se </w:t>
      </w:r>
      <w:r w:rsidR="00CC716E">
        <w:rPr>
          <w:bCs/>
        </w:rPr>
        <w:t>P</w:t>
      </w:r>
      <w:r w:rsidR="003D23A6">
        <w:rPr>
          <w:bCs/>
        </w:rPr>
        <w:t xml:space="preserve">ermit as presented </w:t>
      </w:r>
      <w:r w:rsidR="003D23A6" w:rsidRPr="00394548">
        <w:rPr>
          <w:bCs/>
        </w:rPr>
        <w:t>for</w:t>
      </w:r>
      <w:r w:rsidRPr="00394548">
        <w:rPr>
          <w:bCs/>
        </w:rPr>
        <w:t xml:space="preserve"> </w:t>
      </w:r>
      <w:r w:rsidR="00306367">
        <w:rPr>
          <w:bCs/>
        </w:rPr>
        <w:t>a Dog</w:t>
      </w:r>
    </w:p>
    <w:p w14:paraId="5F3E3F32" w14:textId="50BE10A3" w:rsidR="004C429E" w:rsidRDefault="00306367" w:rsidP="00F66FFD">
      <w:pPr>
        <w:pStyle w:val="NoSpacing"/>
        <w:ind w:left="1440" w:hanging="1440"/>
        <w:jc w:val="center"/>
        <w:rPr>
          <w:bCs/>
        </w:rPr>
      </w:pPr>
      <w:r>
        <w:rPr>
          <w:bCs/>
        </w:rPr>
        <w:t xml:space="preserve"> Daycare Center</w:t>
      </w:r>
      <w:r w:rsidR="00394548" w:rsidRPr="00394548">
        <w:rPr>
          <w:bCs/>
        </w:rPr>
        <w:t xml:space="preserve"> </w:t>
      </w:r>
      <w:r w:rsidR="004C429E">
        <w:rPr>
          <w:bCs/>
        </w:rPr>
        <w:t xml:space="preserve">at </w:t>
      </w:r>
      <w:r>
        <w:rPr>
          <w:bCs/>
        </w:rPr>
        <w:t>209 N.</w:t>
      </w:r>
      <w:r w:rsidR="003D23A6">
        <w:rPr>
          <w:bCs/>
        </w:rPr>
        <w:t xml:space="preserve"> </w:t>
      </w:r>
      <w:r>
        <w:rPr>
          <w:bCs/>
        </w:rPr>
        <w:t>Portage Street</w:t>
      </w:r>
      <w:r w:rsidR="00BC6FBF">
        <w:rPr>
          <w:bCs/>
        </w:rPr>
        <w:t>.</w:t>
      </w:r>
    </w:p>
    <w:p w14:paraId="2AC8FC3F" w14:textId="77777777" w:rsidR="00BC6FBF" w:rsidRDefault="00BC6FBF" w:rsidP="00F66FFD">
      <w:pPr>
        <w:pStyle w:val="NoSpacing"/>
        <w:ind w:left="1440" w:hanging="1440"/>
        <w:jc w:val="center"/>
        <w:rPr>
          <w:bCs/>
        </w:rPr>
      </w:pPr>
    </w:p>
    <w:p w14:paraId="3C402FF6" w14:textId="3CEB44BC" w:rsidR="00BC6FBF" w:rsidRPr="00BC6FBF" w:rsidRDefault="00BC6FBF" w:rsidP="00BC6FBF">
      <w:pPr>
        <w:pStyle w:val="NoSpacing"/>
        <w:ind w:left="1440" w:hanging="1440"/>
        <w:rPr>
          <w:b w:val="0"/>
        </w:rPr>
      </w:pPr>
      <w:r w:rsidRPr="00BC6FBF">
        <w:rPr>
          <w:b w:val="0"/>
        </w:rPr>
        <w:t>SITE PLAN RECOMMENDATIONS</w:t>
      </w:r>
      <w:r>
        <w:rPr>
          <w:b w:val="0"/>
        </w:rPr>
        <w:t xml:space="preserve"> FOR VILLAGE BOARD</w:t>
      </w:r>
    </w:p>
    <w:p w14:paraId="2AE32765" w14:textId="12B98522" w:rsidR="004C429E" w:rsidRDefault="004C429E" w:rsidP="004C429E">
      <w:pPr>
        <w:pStyle w:val="NoSpacing"/>
        <w:jc w:val="center"/>
        <w:rPr>
          <w:b w:val="0"/>
        </w:rPr>
      </w:pPr>
      <w:r w:rsidRPr="004C429E">
        <w:rPr>
          <w:b w:val="0"/>
        </w:rPr>
        <w:t>Recommendations to the Village Board include the following:</w:t>
      </w:r>
    </w:p>
    <w:p w14:paraId="4E99471D" w14:textId="694A1067" w:rsidR="00BC6FBF" w:rsidRDefault="004C429E" w:rsidP="00BC6FBF">
      <w:pPr>
        <w:pStyle w:val="NoSpacing"/>
        <w:numPr>
          <w:ilvl w:val="0"/>
          <w:numId w:val="2"/>
        </w:numPr>
        <w:rPr>
          <w:b w:val="0"/>
        </w:rPr>
      </w:pPr>
      <w:r w:rsidRPr="004C429E">
        <w:rPr>
          <w:b w:val="0"/>
        </w:rPr>
        <w:t xml:space="preserve">Accept and approve the application for site plan review submitted by John </w:t>
      </w:r>
      <w:proofErr w:type="spellStart"/>
      <w:r w:rsidRPr="004C429E">
        <w:rPr>
          <w:b w:val="0"/>
        </w:rPr>
        <w:t>Previty</w:t>
      </w:r>
      <w:proofErr w:type="spellEnd"/>
      <w:r w:rsidRPr="004C429E">
        <w:rPr>
          <w:b w:val="0"/>
        </w:rPr>
        <w:t xml:space="preserve"> and the </w:t>
      </w:r>
      <w:proofErr w:type="spellStart"/>
      <w:r w:rsidRPr="004C429E">
        <w:rPr>
          <w:b w:val="0"/>
        </w:rPr>
        <w:t>Gambinos</w:t>
      </w:r>
      <w:proofErr w:type="spellEnd"/>
      <w:r w:rsidRPr="004C429E">
        <w:rPr>
          <w:b w:val="0"/>
        </w:rPr>
        <w:t xml:space="preserve"> for 209 North Portage Street as sub</w:t>
      </w:r>
      <w:r>
        <w:rPr>
          <w:b w:val="0"/>
        </w:rPr>
        <w:t>m</w:t>
      </w:r>
      <w:r w:rsidRPr="004C429E">
        <w:rPr>
          <w:b w:val="0"/>
        </w:rPr>
        <w:t>itted with the following conditions: </w:t>
      </w:r>
    </w:p>
    <w:p w14:paraId="5530E19E" w14:textId="28B8A4DC" w:rsidR="004C429E" w:rsidRDefault="004C429E" w:rsidP="00BC6FBF">
      <w:pPr>
        <w:pStyle w:val="NoSpacing"/>
        <w:ind w:left="720"/>
        <w:rPr>
          <w:b w:val="0"/>
        </w:rPr>
      </w:pPr>
      <w:r w:rsidRPr="004C429E">
        <w:rPr>
          <w:b w:val="0"/>
        </w:rPr>
        <w:t xml:space="preserve">         </w:t>
      </w:r>
    </w:p>
    <w:p w14:paraId="6D0AB82F" w14:textId="16A51395" w:rsidR="004C429E" w:rsidRDefault="004C429E" w:rsidP="004C429E">
      <w:pPr>
        <w:pStyle w:val="NoSpacing"/>
        <w:numPr>
          <w:ilvl w:val="0"/>
          <w:numId w:val="1"/>
        </w:numPr>
        <w:rPr>
          <w:b w:val="0"/>
        </w:rPr>
      </w:pPr>
      <w:r w:rsidRPr="004C429E">
        <w:rPr>
          <w:b w:val="0"/>
        </w:rPr>
        <w:t>The area between the existing building line on the north portage street side and the proposed new Village sidewalk will be topsoiled and planted with grass seed. The Village will not make a curb cut in the newly constructed sidewalk for this lot. The owner and applicant have proposed this verbally.</w:t>
      </w:r>
    </w:p>
    <w:p w14:paraId="5023E369" w14:textId="77777777" w:rsidR="00BC6FBF" w:rsidRDefault="00BC6FBF" w:rsidP="00BC6FBF">
      <w:pPr>
        <w:pStyle w:val="NoSpacing"/>
        <w:ind w:left="720"/>
        <w:rPr>
          <w:b w:val="0"/>
        </w:rPr>
      </w:pPr>
    </w:p>
    <w:p w14:paraId="43E0B6F2" w14:textId="57E93D5F" w:rsidR="00BC6FBF" w:rsidRDefault="004C429E" w:rsidP="007C2585">
      <w:pPr>
        <w:pStyle w:val="ListParagraph"/>
        <w:numPr>
          <w:ilvl w:val="0"/>
          <w:numId w:val="1"/>
        </w:numPr>
        <w:spacing w:after="0" w:line="240" w:lineRule="auto"/>
        <w:rPr>
          <w:rFonts w:ascii="Times New Roman" w:eastAsia="Times New Roman" w:hAnsi="Times New Roman" w:cs="Times New Roman"/>
          <w:b w:val="0"/>
        </w:rPr>
      </w:pPr>
      <w:r w:rsidRPr="00BC6FBF">
        <w:rPr>
          <w:rFonts w:ascii="Times New Roman" w:eastAsia="Times New Roman" w:hAnsi="Times New Roman" w:cs="Times New Roman"/>
          <w:b w:val="0"/>
        </w:rPr>
        <w:t xml:space="preserve">Once the Village sidewalks are </w:t>
      </w:r>
      <w:r w:rsidR="00BC6FBF" w:rsidRPr="00BC6FBF">
        <w:rPr>
          <w:rFonts w:ascii="Times New Roman" w:eastAsia="Times New Roman" w:hAnsi="Times New Roman" w:cs="Times New Roman"/>
          <w:b w:val="0"/>
        </w:rPr>
        <w:t>installed,</w:t>
      </w:r>
      <w:r w:rsidRPr="00BC6FBF">
        <w:rPr>
          <w:rFonts w:ascii="Times New Roman" w:eastAsia="Times New Roman" w:hAnsi="Times New Roman" w:cs="Times New Roman"/>
          <w:b w:val="0"/>
        </w:rPr>
        <w:t xml:space="preserve"> and the area is leveled with topsoil and grass,</w:t>
      </w:r>
    </w:p>
    <w:p w14:paraId="37A62AC0" w14:textId="0C637B16" w:rsidR="004C429E" w:rsidRPr="00BC6FBF" w:rsidRDefault="004C429E" w:rsidP="00BC6FBF">
      <w:pPr>
        <w:pStyle w:val="ListParagraph"/>
        <w:spacing w:after="0" w:line="240" w:lineRule="auto"/>
        <w:rPr>
          <w:rFonts w:ascii="Times New Roman" w:eastAsia="Times New Roman" w:hAnsi="Times New Roman" w:cs="Times New Roman"/>
          <w:b w:val="0"/>
        </w:rPr>
      </w:pPr>
      <w:r w:rsidRPr="00BC6FBF">
        <w:rPr>
          <w:rFonts w:ascii="Times New Roman" w:eastAsia="Times New Roman" w:hAnsi="Times New Roman" w:cs="Times New Roman"/>
          <w:b w:val="0"/>
        </w:rPr>
        <w:t>the applicants will install a form of future landscaping that complies with the Gateway Overlay District (155-17 D, 2, a, (2) (a, b &amp; e) in this area.</w:t>
      </w:r>
    </w:p>
    <w:p w14:paraId="0FB5F68A" w14:textId="7CC2C9D5" w:rsidR="00280C7C" w:rsidRDefault="00280C7C" w:rsidP="00A712FC">
      <w:pPr>
        <w:pStyle w:val="NoSpacing"/>
        <w:ind w:left="1440" w:hanging="1440"/>
        <w:jc w:val="center"/>
        <w:rPr>
          <w:bCs/>
        </w:rPr>
      </w:pPr>
    </w:p>
    <w:p w14:paraId="796E7D1D" w14:textId="77777777" w:rsidR="00BC6FBF" w:rsidRDefault="00BC6FBF" w:rsidP="00D25B81">
      <w:pPr>
        <w:pStyle w:val="NoSpacing"/>
        <w:ind w:left="1440" w:hanging="1440"/>
        <w:rPr>
          <w:b w:val="0"/>
        </w:rPr>
      </w:pPr>
    </w:p>
    <w:p w14:paraId="2FD189F2" w14:textId="77777777" w:rsidR="00BC6FBF" w:rsidRDefault="00BC6FBF" w:rsidP="00D25B81">
      <w:pPr>
        <w:pStyle w:val="NoSpacing"/>
        <w:ind w:left="1440" w:hanging="1440"/>
        <w:rPr>
          <w:b w:val="0"/>
        </w:rPr>
      </w:pPr>
    </w:p>
    <w:p w14:paraId="5EF34C5C" w14:textId="1EC2BCCB" w:rsidR="00D25B81" w:rsidRDefault="004C429E" w:rsidP="00D25B81">
      <w:pPr>
        <w:pStyle w:val="NoSpacing"/>
        <w:ind w:left="1440" w:hanging="1440"/>
        <w:rPr>
          <w:b w:val="0"/>
        </w:rPr>
      </w:pPr>
      <w:r>
        <w:rPr>
          <w:b w:val="0"/>
        </w:rPr>
        <w:t>D</w:t>
      </w:r>
      <w:r w:rsidR="00D25B81" w:rsidRPr="00D25B81">
        <w:rPr>
          <w:b w:val="0"/>
        </w:rPr>
        <w:t>on stated t</w:t>
      </w:r>
      <w:r w:rsidR="00D37D31" w:rsidRPr="00D25B81">
        <w:rPr>
          <w:b w:val="0"/>
        </w:rPr>
        <w:t xml:space="preserve">he Village Board </w:t>
      </w:r>
      <w:r w:rsidR="00D25B81">
        <w:rPr>
          <w:b w:val="0"/>
        </w:rPr>
        <w:t xml:space="preserve">will be asked to </w:t>
      </w:r>
      <w:r w:rsidR="00D37D31" w:rsidRPr="00D25B81">
        <w:rPr>
          <w:b w:val="0"/>
        </w:rPr>
        <w:t xml:space="preserve">approve the Site Plan </w:t>
      </w:r>
      <w:r w:rsidR="00D25B81" w:rsidRPr="00D25B81">
        <w:rPr>
          <w:b w:val="0"/>
        </w:rPr>
        <w:t xml:space="preserve">recommendations </w:t>
      </w:r>
    </w:p>
    <w:p w14:paraId="5344DEA9" w14:textId="77777777" w:rsidR="00D25B81" w:rsidRDefault="00D25B81" w:rsidP="00D25B81">
      <w:pPr>
        <w:pStyle w:val="NoSpacing"/>
        <w:ind w:left="1440" w:hanging="1440"/>
        <w:rPr>
          <w:b w:val="0"/>
        </w:rPr>
      </w:pPr>
      <w:r w:rsidRPr="00D25B81">
        <w:rPr>
          <w:b w:val="0"/>
        </w:rPr>
        <w:t xml:space="preserve">which will be made to them to consider for final approval:  the only thing that </w:t>
      </w:r>
      <w:r>
        <w:rPr>
          <w:b w:val="0"/>
        </w:rPr>
        <w:t xml:space="preserve">he </w:t>
      </w:r>
      <w:r w:rsidRPr="00D25B81">
        <w:rPr>
          <w:b w:val="0"/>
        </w:rPr>
        <w:t>noticed</w:t>
      </w:r>
    </w:p>
    <w:p w14:paraId="1D9BABF6" w14:textId="7CB776E9" w:rsidR="00D25B81" w:rsidRDefault="00D25B81" w:rsidP="00D25B81">
      <w:pPr>
        <w:pStyle w:val="NoSpacing"/>
        <w:ind w:left="1440" w:hanging="1440"/>
        <w:rPr>
          <w:b w:val="0"/>
        </w:rPr>
      </w:pPr>
      <w:r w:rsidRPr="00D25B81">
        <w:rPr>
          <w:b w:val="0"/>
        </w:rPr>
        <w:t>that wasn’t necessarily laid out at all was anything to do with the landscaping in the</w:t>
      </w:r>
    </w:p>
    <w:p w14:paraId="2CFABE6A" w14:textId="2559B405" w:rsidR="00C37762" w:rsidRDefault="00D25B81" w:rsidP="00D25B81">
      <w:pPr>
        <w:pStyle w:val="NoSpacing"/>
        <w:ind w:left="1440" w:hanging="1440"/>
        <w:rPr>
          <w:b w:val="0"/>
        </w:rPr>
      </w:pPr>
      <w:r w:rsidRPr="00D25B81">
        <w:rPr>
          <w:b w:val="0"/>
        </w:rPr>
        <w:t>front portion</w:t>
      </w:r>
      <w:r w:rsidR="00C37762">
        <w:rPr>
          <w:b w:val="0"/>
        </w:rPr>
        <w:t xml:space="preserve"> on Portage Street. </w:t>
      </w:r>
    </w:p>
    <w:p w14:paraId="6BEF7146" w14:textId="77777777" w:rsidR="00F071AA" w:rsidRDefault="00F071AA" w:rsidP="00D25B81">
      <w:pPr>
        <w:pStyle w:val="NoSpacing"/>
        <w:ind w:left="1440" w:hanging="1440"/>
        <w:rPr>
          <w:b w:val="0"/>
        </w:rPr>
      </w:pPr>
    </w:p>
    <w:p w14:paraId="5A1361D4" w14:textId="52E77C46" w:rsidR="00F071AA" w:rsidRDefault="00F071AA" w:rsidP="00D25B81">
      <w:pPr>
        <w:pStyle w:val="NoSpacing"/>
        <w:ind w:left="1440" w:hanging="1440"/>
        <w:rPr>
          <w:b w:val="0"/>
        </w:rPr>
      </w:pPr>
      <w:r>
        <w:rPr>
          <w:b w:val="0"/>
        </w:rPr>
        <w:t>The driveway will be off from Nichols Avenue. No exit or entrance off from Portage Street.</w:t>
      </w:r>
    </w:p>
    <w:p w14:paraId="544B4512" w14:textId="5EDFE22F" w:rsidR="00F071AA" w:rsidRDefault="00F071AA" w:rsidP="00D25B81">
      <w:pPr>
        <w:pStyle w:val="NoSpacing"/>
        <w:ind w:left="1440" w:hanging="1440"/>
        <w:rPr>
          <w:b w:val="0"/>
        </w:rPr>
      </w:pPr>
      <w:r>
        <w:rPr>
          <w:b w:val="0"/>
        </w:rPr>
        <w:t>T</w:t>
      </w:r>
      <w:r w:rsidR="00C37762">
        <w:rPr>
          <w:b w:val="0"/>
        </w:rPr>
        <w:t>here is going to be a sidewalk</w:t>
      </w:r>
      <w:r w:rsidR="00D37D31" w:rsidRPr="00D25B81">
        <w:rPr>
          <w:b w:val="0"/>
        </w:rPr>
        <w:t xml:space="preserve"> </w:t>
      </w:r>
      <w:r w:rsidR="00C37762">
        <w:rPr>
          <w:b w:val="0"/>
        </w:rPr>
        <w:t>put in</w:t>
      </w:r>
      <w:r>
        <w:rPr>
          <w:b w:val="0"/>
        </w:rPr>
        <w:t>, hopefully this year,</w:t>
      </w:r>
      <w:r w:rsidR="00C37762">
        <w:rPr>
          <w:b w:val="0"/>
        </w:rPr>
        <w:t xml:space="preserve"> which will eventually go all</w:t>
      </w:r>
      <w:r>
        <w:rPr>
          <w:b w:val="0"/>
        </w:rPr>
        <w:t xml:space="preserve"> </w:t>
      </w:r>
    </w:p>
    <w:p w14:paraId="715573A9" w14:textId="6ACCF7CC" w:rsidR="00B97C70" w:rsidRDefault="00C37762" w:rsidP="00D25B81">
      <w:pPr>
        <w:pStyle w:val="NoSpacing"/>
        <w:ind w:left="1440" w:hanging="1440"/>
        <w:rPr>
          <w:b w:val="0"/>
        </w:rPr>
      </w:pPr>
      <w:r>
        <w:rPr>
          <w:b w:val="0"/>
        </w:rPr>
        <w:t>the way</w:t>
      </w:r>
      <w:r w:rsidR="00F071AA">
        <w:rPr>
          <w:b w:val="0"/>
        </w:rPr>
        <w:t xml:space="preserve"> down t</w:t>
      </w:r>
      <w:r>
        <w:rPr>
          <w:b w:val="0"/>
        </w:rPr>
        <w:t>o</w:t>
      </w:r>
      <w:r w:rsidR="00F071AA">
        <w:rPr>
          <w:b w:val="0"/>
        </w:rPr>
        <w:t xml:space="preserve"> </w:t>
      </w:r>
      <w:r>
        <w:rPr>
          <w:b w:val="0"/>
        </w:rPr>
        <w:t>Barcelona.</w:t>
      </w:r>
    </w:p>
    <w:p w14:paraId="49741BAD" w14:textId="77777777" w:rsidR="00F071AA" w:rsidRDefault="00F071AA" w:rsidP="00F071AA">
      <w:pPr>
        <w:pStyle w:val="NoSpacing"/>
        <w:ind w:left="1440" w:hanging="1440"/>
        <w:rPr>
          <w:b w:val="0"/>
        </w:rPr>
      </w:pPr>
    </w:p>
    <w:p w14:paraId="7E9A6C56" w14:textId="6982A19C" w:rsidR="00F071AA" w:rsidRDefault="00F071AA" w:rsidP="00F071AA">
      <w:pPr>
        <w:pStyle w:val="NoSpacing"/>
        <w:ind w:left="1440" w:hanging="1440"/>
        <w:rPr>
          <w:b w:val="0"/>
        </w:rPr>
      </w:pPr>
      <w:r>
        <w:rPr>
          <w:b w:val="0"/>
        </w:rPr>
        <w:t xml:space="preserve">Mrs. Gambino noted that there isn’t going to be any landscaping done immediately. </w:t>
      </w:r>
      <w:r w:rsidRPr="00D25B81">
        <w:rPr>
          <w:b w:val="0"/>
        </w:rPr>
        <w:t xml:space="preserve"> </w:t>
      </w:r>
    </w:p>
    <w:p w14:paraId="3B5BBA8C" w14:textId="0FB17A8C" w:rsidR="00C37762" w:rsidRDefault="00C37762" w:rsidP="00D25B81">
      <w:pPr>
        <w:pStyle w:val="NoSpacing"/>
        <w:ind w:left="1440" w:hanging="1440"/>
        <w:rPr>
          <w:b w:val="0"/>
        </w:rPr>
      </w:pPr>
    </w:p>
    <w:p w14:paraId="084626FD" w14:textId="7AEC3F98" w:rsidR="00B97C70" w:rsidRPr="00DD73E9" w:rsidRDefault="00DD73E9" w:rsidP="00DD73E9">
      <w:pPr>
        <w:pStyle w:val="NoSpacing"/>
        <w:ind w:left="1440" w:hanging="1440"/>
        <w:rPr>
          <w:b w:val="0"/>
        </w:rPr>
      </w:pPr>
      <w:r w:rsidRPr="00DD73E9">
        <w:rPr>
          <w:b w:val="0"/>
        </w:rPr>
        <w:t>SPECIAL USE HEARING – 131 CHESTNUT ST./6’ FENCE</w:t>
      </w:r>
    </w:p>
    <w:p w14:paraId="60E9A0D1" w14:textId="77777777" w:rsidR="00DD73E9" w:rsidRDefault="00DD73E9" w:rsidP="00DD73E9">
      <w:pPr>
        <w:pStyle w:val="NoSpacing"/>
        <w:ind w:left="1440" w:hanging="1440"/>
        <w:jc w:val="center"/>
        <w:rPr>
          <w:bCs/>
        </w:rPr>
      </w:pPr>
      <w:r>
        <w:rPr>
          <w:bCs/>
        </w:rPr>
        <w:t>The board made a motion by Mary Ellen, seconded by Britt and was carried</w:t>
      </w:r>
    </w:p>
    <w:p w14:paraId="56D254D5" w14:textId="1276657E" w:rsidR="00DD73E9" w:rsidRDefault="00DD73E9" w:rsidP="00DD73E9">
      <w:pPr>
        <w:pStyle w:val="NoSpacing"/>
        <w:ind w:left="1440" w:hanging="1440"/>
        <w:jc w:val="center"/>
        <w:rPr>
          <w:bCs/>
        </w:rPr>
      </w:pPr>
      <w:r>
        <w:rPr>
          <w:bCs/>
        </w:rPr>
        <w:t>unanimously to approve the request for a 6’ fence at 131 Chestnut Street</w:t>
      </w:r>
      <w:r w:rsidR="00CC716E">
        <w:rPr>
          <w:bCs/>
        </w:rPr>
        <w:t xml:space="preserve"> as presented</w:t>
      </w:r>
      <w:r>
        <w:rPr>
          <w:bCs/>
        </w:rPr>
        <w:t>.</w:t>
      </w:r>
    </w:p>
    <w:p w14:paraId="1A44401A" w14:textId="77777777" w:rsidR="00CC716E" w:rsidRDefault="00CC716E" w:rsidP="00DD73E9">
      <w:pPr>
        <w:pStyle w:val="NoSpacing"/>
        <w:ind w:left="1440" w:hanging="1440"/>
        <w:jc w:val="center"/>
        <w:rPr>
          <w:bCs/>
        </w:rPr>
      </w:pPr>
    </w:p>
    <w:p w14:paraId="7F62EE4A" w14:textId="77777777" w:rsidR="00CC716E" w:rsidRDefault="00CC716E" w:rsidP="00CC716E">
      <w:pPr>
        <w:pStyle w:val="NoSpacing"/>
        <w:ind w:left="1440" w:hanging="1440"/>
        <w:rPr>
          <w:b w:val="0"/>
        </w:rPr>
      </w:pPr>
      <w:r w:rsidRPr="00CC716E">
        <w:rPr>
          <w:b w:val="0"/>
        </w:rPr>
        <w:t>The question was posed to the board</w:t>
      </w:r>
      <w:r>
        <w:rPr>
          <w:b w:val="0"/>
        </w:rPr>
        <w:t xml:space="preserve"> -</w:t>
      </w:r>
      <w:r w:rsidRPr="00CC716E">
        <w:rPr>
          <w:b w:val="0"/>
        </w:rPr>
        <w:t xml:space="preserve"> if the existing fence is removed, and a new one put</w:t>
      </w:r>
    </w:p>
    <w:p w14:paraId="40F71010" w14:textId="115C76FC" w:rsidR="00CC716E" w:rsidRDefault="00CC716E" w:rsidP="00CC716E">
      <w:pPr>
        <w:pStyle w:val="NoSpacing"/>
        <w:ind w:left="1440" w:hanging="1440"/>
        <w:rPr>
          <w:b w:val="0"/>
        </w:rPr>
      </w:pPr>
      <w:r w:rsidRPr="00CC716E">
        <w:rPr>
          <w:b w:val="0"/>
        </w:rPr>
        <w:t xml:space="preserve"> in</w:t>
      </w:r>
      <w:r>
        <w:rPr>
          <w:b w:val="0"/>
        </w:rPr>
        <w:t>,</w:t>
      </w:r>
      <w:r w:rsidRPr="00CC716E">
        <w:rPr>
          <w:b w:val="0"/>
        </w:rPr>
        <w:t xml:space="preserve"> can it be placed right on the line as it is now?</w:t>
      </w:r>
    </w:p>
    <w:p w14:paraId="3930BDAC" w14:textId="77777777" w:rsidR="00CC716E" w:rsidRDefault="00CC716E" w:rsidP="00CC716E">
      <w:pPr>
        <w:pStyle w:val="NoSpacing"/>
        <w:ind w:left="1440" w:hanging="1440"/>
        <w:rPr>
          <w:b w:val="0"/>
        </w:rPr>
      </w:pPr>
    </w:p>
    <w:p w14:paraId="737395F2" w14:textId="02924894" w:rsidR="00CC716E" w:rsidRPr="00CC716E" w:rsidRDefault="00CC716E" w:rsidP="00CC716E">
      <w:pPr>
        <w:pStyle w:val="NoSpacing"/>
        <w:ind w:left="1440" w:hanging="1440"/>
        <w:rPr>
          <w:b w:val="0"/>
        </w:rPr>
      </w:pPr>
      <w:r w:rsidRPr="00CC716E">
        <w:rPr>
          <w:b w:val="0"/>
        </w:rPr>
        <w:t xml:space="preserve">A letter from that neighbor will have to be presented stating approval to do this. </w:t>
      </w:r>
    </w:p>
    <w:p w14:paraId="6B58B2B5" w14:textId="77777777" w:rsidR="00CC716E" w:rsidRPr="00CC716E" w:rsidRDefault="00CC716E" w:rsidP="00DD73E9">
      <w:pPr>
        <w:pStyle w:val="NoSpacing"/>
        <w:ind w:left="1440" w:hanging="1440"/>
        <w:jc w:val="center"/>
        <w:rPr>
          <w:b w:val="0"/>
        </w:rPr>
      </w:pPr>
    </w:p>
    <w:p w14:paraId="2D98A969" w14:textId="29C2FB5E" w:rsidR="00DD73E9" w:rsidRDefault="00DD73E9" w:rsidP="00DD73E9">
      <w:pPr>
        <w:pStyle w:val="NoSpacing"/>
        <w:ind w:left="1440" w:hanging="1440"/>
        <w:rPr>
          <w:b w:val="0"/>
        </w:rPr>
      </w:pPr>
      <w:r w:rsidRPr="00DD73E9">
        <w:rPr>
          <w:b w:val="0"/>
        </w:rPr>
        <w:t>APPROVAL FOR LAKESHORE BANK SIGN</w:t>
      </w:r>
      <w:r>
        <w:rPr>
          <w:b w:val="0"/>
        </w:rPr>
        <w:t xml:space="preserve"> </w:t>
      </w:r>
    </w:p>
    <w:p w14:paraId="564C1233" w14:textId="4983F2B8" w:rsidR="00865223" w:rsidRPr="007F65BD" w:rsidRDefault="00865223" w:rsidP="007F65BD">
      <w:pPr>
        <w:pStyle w:val="NoSpacing"/>
        <w:ind w:left="1440" w:hanging="1440"/>
        <w:jc w:val="center"/>
        <w:rPr>
          <w:bCs/>
        </w:rPr>
      </w:pPr>
      <w:r w:rsidRPr="007F65BD">
        <w:rPr>
          <w:bCs/>
        </w:rPr>
        <w:t>Since</w:t>
      </w:r>
      <w:r w:rsidR="00DD73E9" w:rsidRPr="007F65BD">
        <w:rPr>
          <w:bCs/>
        </w:rPr>
        <w:t xml:space="preserve"> more information </w:t>
      </w:r>
      <w:r w:rsidRPr="007F65BD">
        <w:rPr>
          <w:bCs/>
        </w:rPr>
        <w:t xml:space="preserve">is </w:t>
      </w:r>
      <w:r w:rsidR="00D37D31" w:rsidRPr="007F65BD">
        <w:rPr>
          <w:bCs/>
        </w:rPr>
        <w:t>required</w:t>
      </w:r>
      <w:r w:rsidRPr="007F65BD">
        <w:rPr>
          <w:bCs/>
        </w:rPr>
        <w:t xml:space="preserve"> on </w:t>
      </w:r>
      <w:r w:rsidR="007F65BD">
        <w:rPr>
          <w:bCs/>
        </w:rPr>
        <w:t xml:space="preserve">the </w:t>
      </w:r>
      <w:proofErr w:type="spellStart"/>
      <w:r w:rsidRPr="007F65BD">
        <w:rPr>
          <w:bCs/>
        </w:rPr>
        <w:t>kv</w:t>
      </w:r>
      <w:proofErr w:type="spellEnd"/>
      <w:r w:rsidRPr="007F65BD">
        <w:rPr>
          <w:bCs/>
        </w:rPr>
        <w:t xml:space="preserve"> etc.</w:t>
      </w:r>
      <w:r w:rsidR="00DD73E9" w:rsidRPr="007F65BD">
        <w:rPr>
          <w:bCs/>
        </w:rPr>
        <w:t xml:space="preserve">, the discussion </w:t>
      </w:r>
      <w:r w:rsidR="000C3070" w:rsidRPr="007F65BD">
        <w:rPr>
          <w:bCs/>
        </w:rPr>
        <w:t>on</w:t>
      </w:r>
      <w:r w:rsidR="00DD73E9" w:rsidRPr="007F65BD">
        <w:rPr>
          <w:bCs/>
        </w:rPr>
        <w:t xml:space="preserve"> approval </w:t>
      </w:r>
      <w:r w:rsidR="000C3070" w:rsidRPr="007F65BD">
        <w:rPr>
          <w:bCs/>
        </w:rPr>
        <w:t>for the</w:t>
      </w:r>
    </w:p>
    <w:p w14:paraId="02643198" w14:textId="77777777" w:rsidR="007F65BD" w:rsidRDefault="00DD73E9" w:rsidP="007F65BD">
      <w:pPr>
        <w:pStyle w:val="NoSpacing"/>
        <w:ind w:left="1440" w:hanging="1440"/>
        <w:jc w:val="center"/>
        <w:rPr>
          <w:bCs/>
        </w:rPr>
      </w:pPr>
      <w:r w:rsidRPr="007F65BD">
        <w:rPr>
          <w:bCs/>
        </w:rPr>
        <w:t>Lakeshore</w:t>
      </w:r>
      <w:r w:rsidR="00865223" w:rsidRPr="007F65BD">
        <w:rPr>
          <w:bCs/>
        </w:rPr>
        <w:t xml:space="preserve"> </w:t>
      </w:r>
      <w:r w:rsidRPr="007F65BD">
        <w:rPr>
          <w:bCs/>
        </w:rPr>
        <w:t>Bank Sign</w:t>
      </w:r>
      <w:r w:rsidR="000C3070" w:rsidRPr="007F65BD">
        <w:rPr>
          <w:bCs/>
        </w:rPr>
        <w:t xml:space="preserve"> </w:t>
      </w:r>
      <w:r w:rsidRPr="007F65BD">
        <w:rPr>
          <w:bCs/>
        </w:rPr>
        <w:t>was tabled</w:t>
      </w:r>
      <w:r w:rsidR="007F65BD" w:rsidRPr="007F65BD">
        <w:rPr>
          <w:bCs/>
        </w:rPr>
        <w:t xml:space="preserve"> until the next meeting on September 9</w:t>
      </w:r>
      <w:r w:rsidR="007F65BD" w:rsidRPr="007F65BD">
        <w:rPr>
          <w:bCs/>
          <w:vertAlign w:val="superscript"/>
        </w:rPr>
        <w:t>th</w:t>
      </w:r>
      <w:r w:rsidR="007F65BD" w:rsidRPr="007F65BD">
        <w:rPr>
          <w:bCs/>
        </w:rPr>
        <w:t xml:space="preserve"> on a motion </w:t>
      </w:r>
    </w:p>
    <w:p w14:paraId="57F3CF65" w14:textId="33A9E837" w:rsidR="00865223" w:rsidRPr="007F65BD" w:rsidRDefault="007F65BD" w:rsidP="007F65BD">
      <w:pPr>
        <w:pStyle w:val="NoSpacing"/>
        <w:ind w:left="1440" w:hanging="1440"/>
        <w:jc w:val="center"/>
        <w:rPr>
          <w:b w:val="0"/>
        </w:rPr>
      </w:pPr>
      <w:r>
        <w:rPr>
          <w:bCs/>
        </w:rPr>
        <w:t>M</w:t>
      </w:r>
      <w:r w:rsidRPr="007F65BD">
        <w:rPr>
          <w:bCs/>
        </w:rPr>
        <w:t>ade</w:t>
      </w:r>
      <w:r>
        <w:rPr>
          <w:bCs/>
        </w:rPr>
        <w:t xml:space="preserve"> </w:t>
      </w:r>
      <w:r w:rsidRPr="007F65BD">
        <w:rPr>
          <w:bCs/>
        </w:rPr>
        <w:t>by Mary Ellen, seconded by Britt and was carried unanimously</w:t>
      </w:r>
      <w:r w:rsidR="00DD73E9" w:rsidRPr="007F65BD">
        <w:rPr>
          <w:bCs/>
        </w:rPr>
        <w:t>.</w:t>
      </w:r>
      <w:r w:rsidR="00865223" w:rsidRPr="007F65BD">
        <w:rPr>
          <w:bCs/>
        </w:rPr>
        <w:t xml:space="preserve">  </w:t>
      </w:r>
      <w:r w:rsidR="00865223" w:rsidRPr="007F65BD">
        <w:rPr>
          <w:b w:val="0"/>
        </w:rPr>
        <w:t>Also, it was</w:t>
      </w:r>
    </w:p>
    <w:p w14:paraId="757FA5B8" w14:textId="1799FE57" w:rsidR="00DD73E9" w:rsidRPr="007F65BD" w:rsidRDefault="00865223" w:rsidP="007F65BD">
      <w:pPr>
        <w:pStyle w:val="NoSpacing"/>
        <w:ind w:left="1440" w:hanging="1440"/>
        <w:jc w:val="center"/>
        <w:rPr>
          <w:b w:val="0"/>
        </w:rPr>
      </w:pPr>
      <w:r w:rsidRPr="007F65BD">
        <w:rPr>
          <w:b w:val="0"/>
        </w:rPr>
        <w:t>noted that the sign size is going from 16’ to 11½’.</w:t>
      </w:r>
    </w:p>
    <w:p w14:paraId="49D07EE6" w14:textId="77777777" w:rsidR="00D37D31" w:rsidRDefault="00D37D31" w:rsidP="00DD73E9">
      <w:pPr>
        <w:pStyle w:val="NoSpacing"/>
        <w:ind w:left="1440" w:hanging="1440"/>
        <w:rPr>
          <w:b w:val="0"/>
        </w:rPr>
      </w:pPr>
    </w:p>
    <w:p w14:paraId="670258BB" w14:textId="5BCDFB09" w:rsidR="00D37D31" w:rsidRDefault="00D37D31" w:rsidP="00D37D31">
      <w:pPr>
        <w:pStyle w:val="NoSpacing"/>
        <w:ind w:left="1440" w:hanging="1440"/>
        <w:jc w:val="center"/>
        <w:rPr>
          <w:b w:val="0"/>
        </w:rPr>
      </w:pPr>
      <w:r w:rsidRPr="00D37D31">
        <w:rPr>
          <w:bCs/>
        </w:rPr>
        <w:t>The meeting was adjourned on a motion made by Britt, seconded by Don and was carried unanimously</w:t>
      </w:r>
      <w:r>
        <w:rPr>
          <w:b w:val="0"/>
        </w:rPr>
        <w:t>.</w:t>
      </w:r>
    </w:p>
    <w:p w14:paraId="61A06F2B" w14:textId="77777777" w:rsidR="00DD73E9" w:rsidRDefault="00DD73E9" w:rsidP="00DD73E9">
      <w:pPr>
        <w:pStyle w:val="NoSpacing"/>
        <w:ind w:left="1440" w:hanging="1440"/>
        <w:rPr>
          <w:b w:val="0"/>
        </w:rPr>
      </w:pPr>
    </w:p>
    <w:p w14:paraId="3AE7671D" w14:textId="77777777" w:rsidR="00DD73E9" w:rsidRPr="00DD73E9" w:rsidRDefault="00DD73E9" w:rsidP="00DD73E9">
      <w:pPr>
        <w:pStyle w:val="NoSpacing"/>
        <w:ind w:left="1440" w:hanging="1440"/>
        <w:rPr>
          <w:b w:val="0"/>
        </w:rPr>
      </w:pPr>
    </w:p>
    <w:p w14:paraId="343989C2" w14:textId="77777777" w:rsidR="00F410A0" w:rsidRPr="00DD73E9" w:rsidRDefault="00F410A0" w:rsidP="00DD73E9">
      <w:pPr>
        <w:pStyle w:val="NoSpacing"/>
        <w:rPr>
          <w:b w:val="0"/>
        </w:rPr>
      </w:pPr>
    </w:p>
    <w:sectPr w:rsidR="00F410A0" w:rsidRPr="00DD73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FE430" w14:textId="77777777" w:rsidR="00264DE9" w:rsidRDefault="00264DE9" w:rsidP="00E2265B">
      <w:pPr>
        <w:spacing w:after="0" w:line="240" w:lineRule="auto"/>
      </w:pPr>
      <w:r>
        <w:separator/>
      </w:r>
    </w:p>
  </w:endnote>
  <w:endnote w:type="continuationSeparator" w:id="0">
    <w:p w14:paraId="164C68D6" w14:textId="77777777" w:rsidR="00264DE9" w:rsidRDefault="00264DE9"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407A40B8" w:rsidR="00E2265B" w:rsidRDefault="009A553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D96FD6">
                <w:rPr>
                  <w:caps/>
                  <w:color w:val="808080" w:themeColor="background1" w:themeShade="80"/>
                  <w:sz w:val="18"/>
                  <w:szCs w:val="18"/>
                </w:rPr>
                <w:t xml:space="preserve">                                      8/12/25</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B7075" w14:textId="77777777" w:rsidR="00264DE9" w:rsidRDefault="00264DE9" w:rsidP="00E2265B">
      <w:pPr>
        <w:spacing w:after="0" w:line="240" w:lineRule="auto"/>
      </w:pPr>
      <w:r>
        <w:separator/>
      </w:r>
    </w:p>
  </w:footnote>
  <w:footnote w:type="continuationSeparator" w:id="0">
    <w:p w14:paraId="083000AB" w14:textId="77777777" w:rsidR="00264DE9" w:rsidRDefault="00264DE9"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D2B" w14:textId="46611A74" w:rsidR="00923F0D" w:rsidRDefault="00000000"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771C0E">
          <w:t xml:space="preserve">VILLAGE PLANNING BOARD                                                                                                                                          </w:t>
        </w:r>
        <w:r w:rsidR="009A5536">
          <w:t>AUGUST 12</w:t>
        </w:r>
        <w:r w:rsidR="00EA15D1">
          <w:t xml:space="preserve">, </w:t>
        </w:r>
        <w:proofErr w:type="gramStart"/>
        <w:r w:rsidR="00EA15D1">
          <w:t>2025</w:t>
        </w:r>
        <w:proofErr w:type="gramEnd"/>
        <w:r w:rsidR="00EA15D1">
          <w:t xml:space="preserve"> </w:t>
        </w:r>
        <w:r w:rsidR="00771C0E">
          <w:t>MEETING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1153C"/>
    <w:multiLevelType w:val="hybridMultilevel"/>
    <w:tmpl w:val="8458C902"/>
    <w:lvl w:ilvl="0" w:tplc="EB2EF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94A42"/>
    <w:multiLevelType w:val="hybridMultilevel"/>
    <w:tmpl w:val="77B2795E"/>
    <w:lvl w:ilvl="0" w:tplc="EB606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069997">
    <w:abstractNumId w:val="0"/>
  </w:num>
  <w:num w:numId="2" w16cid:durableId="164993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039EC"/>
    <w:rsid w:val="00016075"/>
    <w:rsid w:val="00016281"/>
    <w:rsid w:val="00017B97"/>
    <w:rsid w:val="0004119D"/>
    <w:rsid w:val="00052C2C"/>
    <w:rsid w:val="00053A9F"/>
    <w:rsid w:val="00064881"/>
    <w:rsid w:val="000A1366"/>
    <w:rsid w:val="000A3C96"/>
    <w:rsid w:val="000B05D0"/>
    <w:rsid w:val="000B7CEC"/>
    <w:rsid w:val="000C3070"/>
    <w:rsid w:val="000D2861"/>
    <w:rsid w:val="0013093A"/>
    <w:rsid w:val="0013469F"/>
    <w:rsid w:val="00150E37"/>
    <w:rsid w:val="001A1AA2"/>
    <w:rsid w:val="001A4E8A"/>
    <w:rsid w:val="001C0FF4"/>
    <w:rsid w:val="001C7BD0"/>
    <w:rsid w:val="001D739E"/>
    <w:rsid w:val="001F4D9E"/>
    <w:rsid w:val="00207E0A"/>
    <w:rsid w:val="00256BF5"/>
    <w:rsid w:val="00260F9F"/>
    <w:rsid w:val="0026161D"/>
    <w:rsid w:val="00264DE9"/>
    <w:rsid w:val="002715B7"/>
    <w:rsid w:val="00274A9E"/>
    <w:rsid w:val="00277BAB"/>
    <w:rsid w:val="00280C7C"/>
    <w:rsid w:val="002D5AD9"/>
    <w:rsid w:val="002D6E88"/>
    <w:rsid w:val="002D7B91"/>
    <w:rsid w:val="002F43FF"/>
    <w:rsid w:val="00306367"/>
    <w:rsid w:val="0032065F"/>
    <w:rsid w:val="00326927"/>
    <w:rsid w:val="00336EAD"/>
    <w:rsid w:val="00364E66"/>
    <w:rsid w:val="003744D7"/>
    <w:rsid w:val="00394548"/>
    <w:rsid w:val="003D23A6"/>
    <w:rsid w:val="003E4CB9"/>
    <w:rsid w:val="003F0315"/>
    <w:rsid w:val="003F66C4"/>
    <w:rsid w:val="003F7009"/>
    <w:rsid w:val="00427B03"/>
    <w:rsid w:val="00445F6B"/>
    <w:rsid w:val="00457DF6"/>
    <w:rsid w:val="0047032F"/>
    <w:rsid w:val="00476D56"/>
    <w:rsid w:val="004859E7"/>
    <w:rsid w:val="00493BAB"/>
    <w:rsid w:val="004C429E"/>
    <w:rsid w:val="004D14CD"/>
    <w:rsid w:val="004F09D8"/>
    <w:rsid w:val="00502A5A"/>
    <w:rsid w:val="00524F00"/>
    <w:rsid w:val="00526AA3"/>
    <w:rsid w:val="00535533"/>
    <w:rsid w:val="005465D6"/>
    <w:rsid w:val="00550577"/>
    <w:rsid w:val="005544BC"/>
    <w:rsid w:val="00564152"/>
    <w:rsid w:val="00572A0D"/>
    <w:rsid w:val="005756BB"/>
    <w:rsid w:val="00585CDC"/>
    <w:rsid w:val="005A7672"/>
    <w:rsid w:val="005B1EB9"/>
    <w:rsid w:val="005D4596"/>
    <w:rsid w:val="005E0FD0"/>
    <w:rsid w:val="005F1823"/>
    <w:rsid w:val="0060419F"/>
    <w:rsid w:val="00615FBF"/>
    <w:rsid w:val="00627C0C"/>
    <w:rsid w:val="00634994"/>
    <w:rsid w:val="00634DFE"/>
    <w:rsid w:val="00646C3A"/>
    <w:rsid w:val="00667CF3"/>
    <w:rsid w:val="00670680"/>
    <w:rsid w:val="00675581"/>
    <w:rsid w:val="006B21DB"/>
    <w:rsid w:val="006F02FA"/>
    <w:rsid w:val="006F36FC"/>
    <w:rsid w:val="007063FB"/>
    <w:rsid w:val="00710F05"/>
    <w:rsid w:val="007136A1"/>
    <w:rsid w:val="00720B96"/>
    <w:rsid w:val="007426F1"/>
    <w:rsid w:val="00771C0E"/>
    <w:rsid w:val="00777B9E"/>
    <w:rsid w:val="00777E40"/>
    <w:rsid w:val="00795B51"/>
    <w:rsid w:val="00796E75"/>
    <w:rsid w:val="00796F4C"/>
    <w:rsid w:val="007A2330"/>
    <w:rsid w:val="007D0CF4"/>
    <w:rsid w:val="007D26C8"/>
    <w:rsid w:val="007E569B"/>
    <w:rsid w:val="007E6E25"/>
    <w:rsid w:val="007F65BD"/>
    <w:rsid w:val="00804FA1"/>
    <w:rsid w:val="0081721F"/>
    <w:rsid w:val="008203DE"/>
    <w:rsid w:val="00827565"/>
    <w:rsid w:val="00827BD5"/>
    <w:rsid w:val="00840ED2"/>
    <w:rsid w:val="00840F28"/>
    <w:rsid w:val="0086451E"/>
    <w:rsid w:val="00865223"/>
    <w:rsid w:val="0088048E"/>
    <w:rsid w:val="008A2315"/>
    <w:rsid w:val="008A72EF"/>
    <w:rsid w:val="008D4522"/>
    <w:rsid w:val="0091571B"/>
    <w:rsid w:val="00917ECC"/>
    <w:rsid w:val="00923F0D"/>
    <w:rsid w:val="00925440"/>
    <w:rsid w:val="00931EB0"/>
    <w:rsid w:val="009343C3"/>
    <w:rsid w:val="009819E7"/>
    <w:rsid w:val="009826B8"/>
    <w:rsid w:val="00993054"/>
    <w:rsid w:val="009A5536"/>
    <w:rsid w:val="009B7992"/>
    <w:rsid w:val="00A10D74"/>
    <w:rsid w:val="00A14DE3"/>
    <w:rsid w:val="00A233FB"/>
    <w:rsid w:val="00A30F25"/>
    <w:rsid w:val="00A6596E"/>
    <w:rsid w:val="00A712FC"/>
    <w:rsid w:val="00A934F4"/>
    <w:rsid w:val="00AA52C5"/>
    <w:rsid w:val="00AC0AD9"/>
    <w:rsid w:val="00AC4468"/>
    <w:rsid w:val="00AD3E1D"/>
    <w:rsid w:val="00AE5280"/>
    <w:rsid w:val="00B03D34"/>
    <w:rsid w:val="00B066CA"/>
    <w:rsid w:val="00B0711E"/>
    <w:rsid w:val="00B12624"/>
    <w:rsid w:val="00B22BA1"/>
    <w:rsid w:val="00B67287"/>
    <w:rsid w:val="00B752AA"/>
    <w:rsid w:val="00B95B67"/>
    <w:rsid w:val="00B97C70"/>
    <w:rsid w:val="00BA6374"/>
    <w:rsid w:val="00BC4E8A"/>
    <w:rsid w:val="00BC6FBF"/>
    <w:rsid w:val="00BD1CF0"/>
    <w:rsid w:val="00BD2AA8"/>
    <w:rsid w:val="00BD5303"/>
    <w:rsid w:val="00BE6F33"/>
    <w:rsid w:val="00BF0A37"/>
    <w:rsid w:val="00C27419"/>
    <w:rsid w:val="00C37762"/>
    <w:rsid w:val="00C40724"/>
    <w:rsid w:val="00C41CB2"/>
    <w:rsid w:val="00C47C2C"/>
    <w:rsid w:val="00C8531D"/>
    <w:rsid w:val="00CA00E4"/>
    <w:rsid w:val="00CA31BC"/>
    <w:rsid w:val="00CC716E"/>
    <w:rsid w:val="00D04F16"/>
    <w:rsid w:val="00D253DF"/>
    <w:rsid w:val="00D25B81"/>
    <w:rsid w:val="00D37D31"/>
    <w:rsid w:val="00D6265D"/>
    <w:rsid w:val="00D74197"/>
    <w:rsid w:val="00D80C53"/>
    <w:rsid w:val="00D96FD6"/>
    <w:rsid w:val="00DB2C93"/>
    <w:rsid w:val="00DD0180"/>
    <w:rsid w:val="00DD171C"/>
    <w:rsid w:val="00DD73E9"/>
    <w:rsid w:val="00E143AC"/>
    <w:rsid w:val="00E17F62"/>
    <w:rsid w:val="00E2265B"/>
    <w:rsid w:val="00E4346F"/>
    <w:rsid w:val="00E5434F"/>
    <w:rsid w:val="00E62870"/>
    <w:rsid w:val="00EA0475"/>
    <w:rsid w:val="00EA15D1"/>
    <w:rsid w:val="00EB0E4B"/>
    <w:rsid w:val="00EC3DE6"/>
    <w:rsid w:val="00ED2A49"/>
    <w:rsid w:val="00F020F0"/>
    <w:rsid w:val="00F071AA"/>
    <w:rsid w:val="00F07401"/>
    <w:rsid w:val="00F10C08"/>
    <w:rsid w:val="00F11AED"/>
    <w:rsid w:val="00F13710"/>
    <w:rsid w:val="00F25D25"/>
    <w:rsid w:val="00F35201"/>
    <w:rsid w:val="00F410A0"/>
    <w:rsid w:val="00F66FFD"/>
    <w:rsid w:val="00F85313"/>
    <w:rsid w:val="00F872FD"/>
    <w:rsid w:val="00FA6D64"/>
    <w:rsid w:val="00FD1D01"/>
    <w:rsid w:val="00FD6A27"/>
    <w:rsid w:val="00FE2193"/>
    <w:rsid w:val="00FE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 w:type="paragraph" w:styleId="ListParagraph">
    <w:name w:val="List Paragraph"/>
    <w:basedOn w:val="Normal"/>
    <w:uiPriority w:val="34"/>
    <w:qFormat/>
    <w:rsid w:val="00BC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90977">
      <w:bodyDiv w:val="1"/>
      <w:marLeft w:val="0"/>
      <w:marRight w:val="0"/>
      <w:marTop w:val="0"/>
      <w:marBottom w:val="0"/>
      <w:divBdr>
        <w:top w:val="none" w:sz="0" w:space="0" w:color="auto"/>
        <w:left w:val="none" w:sz="0" w:space="0" w:color="auto"/>
        <w:bottom w:val="none" w:sz="0" w:space="0" w:color="auto"/>
        <w:right w:val="none" w:sz="0" w:space="0" w:color="auto"/>
      </w:divBdr>
      <w:divsChild>
        <w:div w:id="758914232">
          <w:marLeft w:val="0"/>
          <w:marRight w:val="0"/>
          <w:marTop w:val="0"/>
          <w:marBottom w:val="0"/>
          <w:divBdr>
            <w:top w:val="none" w:sz="0" w:space="0" w:color="auto"/>
            <w:left w:val="none" w:sz="0" w:space="0" w:color="auto"/>
            <w:bottom w:val="none" w:sz="0" w:space="0" w:color="auto"/>
            <w:right w:val="none" w:sz="0" w:space="0" w:color="auto"/>
          </w:divBdr>
        </w:div>
        <w:div w:id="1355498941">
          <w:marLeft w:val="0"/>
          <w:marRight w:val="0"/>
          <w:marTop w:val="0"/>
          <w:marBottom w:val="0"/>
          <w:divBdr>
            <w:top w:val="none" w:sz="0" w:space="0" w:color="auto"/>
            <w:left w:val="none" w:sz="0" w:space="0" w:color="auto"/>
            <w:bottom w:val="none" w:sz="0" w:space="0" w:color="auto"/>
            <w:right w:val="none" w:sz="0" w:space="0" w:color="auto"/>
          </w:divBdr>
        </w:div>
        <w:div w:id="1929538634">
          <w:marLeft w:val="0"/>
          <w:marRight w:val="0"/>
          <w:marTop w:val="0"/>
          <w:marBottom w:val="0"/>
          <w:divBdr>
            <w:top w:val="none" w:sz="0" w:space="0" w:color="auto"/>
            <w:left w:val="none" w:sz="0" w:space="0" w:color="auto"/>
            <w:bottom w:val="none" w:sz="0" w:space="0" w:color="auto"/>
            <w:right w:val="none" w:sz="0" w:space="0" w:color="auto"/>
          </w:divBdr>
        </w:div>
        <w:div w:id="2038922910">
          <w:marLeft w:val="0"/>
          <w:marRight w:val="0"/>
          <w:marTop w:val="0"/>
          <w:marBottom w:val="0"/>
          <w:divBdr>
            <w:top w:val="none" w:sz="0" w:space="0" w:color="auto"/>
            <w:left w:val="none" w:sz="0" w:space="0" w:color="auto"/>
            <w:bottom w:val="none" w:sz="0" w:space="0" w:color="auto"/>
            <w:right w:val="none" w:sz="0" w:space="0" w:color="auto"/>
          </w:divBdr>
        </w:div>
        <w:div w:id="590545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35D70"/>
    <w:rsid w:val="00043ABE"/>
    <w:rsid w:val="000613F2"/>
    <w:rsid w:val="0006157F"/>
    <w:rsid w:val="00073359"/>
    <w:rsid w:val="000B2C77"/>
    <w:rsid w:val="00102CD8"/>
    <w:rsid w:val="00115D6D"/>
    <w:rsid w:val="00167302"/>
    <w:rsid w:val="00261A4D"/>
    <w:rsid w:val="0028360F"/>
    <w:rsid w:val="002E75AD"/>
    <w:rsid w:val="002F43FF"/>
    <w:rsid w:val="00397BC7"/>
    <w:rsid w:val="004351B5"/>
    <w:rsid w:val="00493BAB"/>
    <w:rsid w:val="004D7E35"/>
    <w:rsid w:val="00550577"/>
    <w:rsid w:val="00557303"/>
    <w:rsid w:val="005705CB"/>
    <w:rsid w:val="00585CDC"/>
    <w:rsid w:val="005D51B9"/>
    <w:rsid w:val="006437BA"/>
    <w:rsid w:val="00692A30"/>
    <w:rsid w:val="006B7E47"/>
    <w:rsid w:val="006C6569"/>
    <w:rsid w:val="007063FB"/>
    <w:rsid w:val="007136A1"/>
    <w:rsid w:val="00767FF9"/>
    <w:rsid w:val="0078441D"/>
    <w:rsid w:val="007E150F"/>
    <w:rsid w:val="007E569B"/>
    <w:rsid w:val="0085627A"/>
    <w:rsid w:val="0086274F"/>
    <w:rsid w:val="008A72EF"/>
    <w:rsid w:val="008E5BB0"/>
    <w:rsid w:val="009739DA"/>
    <w:rsid w:val="009A4FC2"/>
    <w:rsid w:val="009B2B3A"/>
    <w:rsid w:val="00A068A0"/>
    <w:rsid w:val="00AA52C5"/>
    <w:rsid w:val="00AC4468"/>
    <w:rsid w:val="00AE28B8"/>
    <w:rsid w:val="00B0173C"/>
    <w:rsid w:val="00BA2B86"/>
    <w:rsid w:val="00CB0281"/>
    <w:rsid w:val="00CE3EF6"/>
    <w:rsid w:val="00DB3538"/>
    <w:rsid w:val="00E2148B"/>
    <w:rsid w:val="00EC3DE6"/>
    <w:rsid w:val="00F017F2"/>
    <w:rsid w:val="00F020F0"/>
    <w:rsid w:val="00F13710"/>
    <w:rsid w:val="00F82D82"/>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VILLAGE PLANNING BOARD                                                                                                                                          AUGUST 12, 2025 MEETING</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AUGUST 12, 2025 MEETING</dc:title>
  <dc:subject/>
  <dc:creator>planning board meeting                                      8/12/25</dc:creator>
  <cp:keywords/>
  <dc:description/>
  <cp:lastModifiedBy>Becky Jackson</cp:lastModifiedBy>
  <cp:revision>8</cp:revision>
  <cp:lastPrinted>2025-08-20T18:10:00Z</cp:lastPrinted>
  <dcterms:created xsi:type="dcterms:W3CDTF">2025-08-14T13:09:00Z</dcterms:created>
  <dcterms:modified xsi:type="dcterms:W3CDTF">2025-08-20T18:19:00Z</dcterms:modified>
</cp:coreProperties>
</file>