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69900DA4" w:rsidR="00942EA2" w:rsidRDefault="00972720" w:rsidP="00942EA2">
      <w:pPr>
        <w:jc w:val="center"/>
        <w:rPr>
          <w:b/>
        </w:rPr>
      </w:pPr>
      <w:r>
        <w:rPr>
          <w:b/>
        </w:rPr>
        <w:t>October 8</w:t>
      </w:r>
      <w:r w:rsidR="00E538B2">
        <w:rPr>
          <w:b/>
        </w:rPr>
        <w:t>, 2024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005FDB4D" w14:textId="0F75F1C6" w:rsidR="005217B1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1705D9">
        <w:t xml:space="preserve"> </w:t>
      </w:r>
      <w:r w:rsidR="00B06F30">
        <w:t>Jim Simpson</w:t>
      </w:r>
      <w:r w:rsidR="00061D06">
        <w:t xml:space="preserve">, </w:t>
      </w:r>
      <w:r w:rsidR="00495F09">
        <w:t xml:space="preserve">and </w:t>
      </w:r>
    </w:p>
    <w:p w14:paraId="6D42B86B" w14:textId="164E2DC0" w:rsidR="00942EA2" w:rsidRPr="00383DCB" w:rsidRDefault="005217B1" w:rsidP="002A3930">
      <w:pPr>
        <w:ind w:left="1440" w:hanging="1440"/>
      </w:pPr>
      <w:r>
        <w:tab/>
      </w:r>
      <w:r>
        <w:tab/>
      </w:r>
      <w:r w:rsidR="005E733D">
        <w:t>Dennis Lutes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65D712AB" w:rsidR="00383DCB" w:rsidRDefault="00383DCB" w:rsidP="00942EA2">
      <w:r w:rsidRPr="00383DCB">
        <w:t>OTHERS:</w:t>
      </w:r>
      <w:r w:rsidR="00C96CEA">
        <w:t xml:space="preserve"> </w:t>
      </w:r>
      <w:r w:rsidR="00B06F30">
        <w:t>Andrew Thompson,</w:t>
      </w:r>
      <w:r w:rsidR="00C96CEA">
        <w:t xml:space="preserve"> </w:t>
      </w:r>
      <w:r w:rsidR="00AD12AB">
        <w:t>Erin Schuster</w:t>
      </w:r>
    </w:p>
    <w:p w14:paraId="423852E1" w14:textId="77777777" w:rsidR="00F33E8D" w:rsidRDefault="00F33E8D" w:rsidP="00942EA2"/>
    <w:p w14:paraId="34BE6E56" w14:textId="573E3149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B06F30">
        <w:rPr>
          <w:b/>
        </w:rPr>
        <w:t>10 September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Troy Winkleman</w:t>
      </w:r>
      <w:r w:rsidR="009E69DA">
        <w:rPr>
          <w:b/>
        </w:rPr>
        <w:t xml:space="preserve"> </w:t>
      </w:r>
      <w:r w:rsidR="00C612EF">
        <w:rPr>
          <w:b/>
        </w:rPr>
        <w:t>and seconded by</w:t>
      </w:r>
      <w:r w:rsidR="00061D06">
        <w:rPr>
          <w:b/>
        </w:rPr>
        <w:t xml:space="preserve"> </w:t>
      </w:r>
      <w:r w:rsidR="00B06F30">
        <w:rPr>
          <w:b/>
        </w:rPr>
        <w:t>Dennis Lutes</w:t>
      </w:r>
      <w:r w:rsidR="00A6607F">
        <w:rPr>
          <w:b/>
        </w:rPr>
        <w:t>.  The motion was passed unanimously.</w:t>
      </w:r>
    </w:p>
    <w:p w14:paraId="4AAFE5CE" w14:textId="77777777" w:rsidR="00495F09" w:rsidRDefault="00495F09" w:rsidP="00942EA2">
      <w:pPr>
        <w:rPr>
          <w:b/>
        </w:rPr>
      </w:pP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48488BD1" w:rsidR="00A63C78" w:rsidRDefault="00B06F30" w:rsidP="00BF6710">
      <w:r>
        <w:t xml:space="preserve">Andrew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 xml:space="preserve">Regarding the future work at the WPCF, </w:t>
      </w:r>
      <w:r>
        <w:t>he</w:t>
      </w:r>
      <w:r w:rsidR="005E733D">
        <w:t xml:space="preserve"> </w:t>
      </w:r>
      <w:r w:rsidR="00AB7CF4">
        <w:t xml:space="preserve">indicated that the Village </w:t>
      </w:r>
      <w:r w:rsidR="00CE0139">
        <w:t>has</w:t>
      </w:r>
      <w:r w:rsidR="00AB7CF4">
        <w:t xml:space="preserve"> </w:t>
      </w:r>
      <w:r>
        <w:t>not hear</w:t>
      </w:r>
      <w:r w:rsidR="00AF1848">
        <w:t>d</w:t>
      </w:r>
      <w:r>
        <w:t xml:space="preserve"> anything since the application was submitted; award news still expected in Nov./Dec. timeframe.  T</w:t>
      </w:r>
      <w:r w:rsidR="007E7D1A">
        <w:t xml:space="preserve">he </w:t>
      </w:r>
      <w:r w:rsidR="00CE0139">
        <w:t xml:space="preserve">EDA </w:t>
      </w:r>
      <w:r w:rsidR="007E7D1A">
        <w:t>grant application</w:t>
      </w:r>
      <w:r>
        <w:t xml:space="preserve"> is pending information from the grape processors to identify</w:t>
      </w:r>
      <w:r w:rsidR="0044254C">
        <w:t xml:space="preserve"> impact/potential job numbers</w:t>
      </w:r>
      <w:r w:rsidR="00CE0139">
        <w:t>.</w:t>
      </w:r>
      <w:r w:rsidR="007E7D1A">
        <w:t xml:space="preserve"> </w:t>
      </w:r>
    </w:p>
    <w:p w14:paraId="2DA27CFB" w14:textId="77777777" w:rsidR="00A35F16" w:rsidRDefault="00A35F16" w:rsidP="00BF6710"/>
    <w:p w14:paraId="0171CD3B" w14:textId="4026306D" w:rsidR="002762ED" w:rsidRDefault="0044254C" w:rsidP="004A5F6B">
      <w:r>
        <w:t>Andrew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>
        <w:t xml:space="preserve">He </w:t>
      </w:r>
      <w:r w:rsidR="005818AA">
        <w:t xml:space="preserve">advised </w:t>
      </w:r>
      <w:r w:rsidR="00AE4423">
        <w:t>th</w:t>
      </w:r>
      <w:r>
        <w:t>at</w:t>
      </w:r>
      <w:r w:rsidR="00AE4423">
        <w:t xml:space="preserve"> </w:t>
      </w:r>
      <w:r>
        <w:t xml:space="preserve">National Grid did approve the </w:t>
      </w:r>
      <w:r w:rsidR="00AE4423">
        <w:t xml:space="preserve">Bourne St. </w:t>
      </w:r>
      <w:r w:rsidR="001A43E8">
        <w:t>S</w:t>
      </w:r>
      <w:r w:rsidR="00AE4423">
        <w:t>ubstation</w:t>
      </w:r>
      <w:r w:rsidR="00DC36AB">
        <w:t xml:space="preserve"> </w:t>
      </w:r>
      <w:r w:rsidR="001A43E8">
        <w:t>station design.</w:t>
      </w:r>
      <w:r w:rsidR="001A43E8" w:rsidRPr="001A43E8">
        <w:t xml:space="preserve"> </w:t>
      </w:r>
      <w:r>
        <w:t xml:space="preserve">A contract for </w:t>
      </w:r>
      <w:r w:rsidR="001A43E8">
        <w:t xml:space="preserve">new transformers </w:t>
      </w:r>
      <w:r>
        <w:t>will be advertised soon.</w:t>
      </w:r>
      <w:r w:rsidR="001A43E8">
        <w:t xml:space="preserve">  </w:t>
      </w:r>
      <w:r>
        <w:t>Andrew noted that advertisement for the circuit switches is out and bid opening is scheduled for the 18</w:t>
      </w:r>
      <w:r w:rsidRPr="0044254C">
        <w:rPr>
          <w:vertAlign w:val="superscript"/>
        </w:rPr>
        <w:t>th</w:t>
      </w:r>
      <w:r>
        <w:t xml:space="preserve">. </w:t>
      </w:r>
    </w:p>
    <w:p w14:paraId="3B7472E0" w14:textId="77777777" w:rsidR="002762ED" w:rsidRDefault="002762ED" w:rsidP="004A5F6B"/>
    <w:p w14:paraId="37F9DB8C" w14:textId="58D4B0C8" w:rsidR="00766DB4" w:rsidRDefault="00A27115" w:rsidP="004A5F6B">
      <w:r>
        <w:t xml:space="preserve">Regarding the </w:t>
      </w:r>
      <w:r w:rsidR="00883C3A">
        <w:t>study for a second primary feeder to the Village,</w:t>
      </w:r>
      <w:r w:rsidR="00D528A4">
        <w:t xml:space="preserve"> </w:t>
      </w:r>
      <w:r w:rsidR="0003102D">
        <w:t>Andrew advised the</w:t>
      </w:r>
      <w:r w:rsidR="00D528A4">
        <w:t xml:space="preserve"> </w:t>
      </w:r>
      <w:r w:rsidR="001A43E8">
        <w:t>grant application for the NYSERDA grant</w:t>
      </w:r>
      <w:r w:rsidR="0003102D">
        <w:t xml:space="preserve"> was submitted last week.  He expected to hear back about an award in a month.  </w:t>
      </w:r>
    </w:p>
    <w:p w14:paraId="2BD56E0D" w14:textId="51CBFCFF" w:rsidR="004A5F6B" w:rsidRDefault="00D52E91" w:rsidP="004A5F6B">
      <w:r>
        <w:t xml:space="preserve"> </w:t>
      </w:r>
    </w:p>
    <w:p w14:paraId="0EE60E02" w14:textId="2987358C" w:rsidR="00D528A4" w:rsidRDefault="0003102D" w:rsidP="00BF6710">
      <w:r>
        <w:t xml:space="preserve">Andrew advised he was still waiting for notice on EFC grant application for projects on the Water System Master Plan, prepared by </w:t>
      </w:r>
      <w:r w:rsidR="009A0EFB">
        <w:t>MRB</w:t>
      </w:r>
      <w:r w:rsidR="00D528A4">
        <w:t xml:space="preserve">. </w:t>
      </w:r>
    </w:p>
    <w:p w14:paraId="0DD194FA" w14:textId="2AB41202" w:rsidR="00C62CB5" w:rsidRDefault="009A0EFB" w:rsidP="00BF6710">
      <w:r>
        <w:t xml:space="preserve"> </w:t>
      </w:r>
    </w:p>
    <w:p w14:paraId="5032042E" w14:textId="676EF8DC" w:rsidR="00201C8D" w:rsidRDefault="002E24AF" w:rsidP="00BF6710">
      <w:r>
        <w:t>Regarding the foundation wall of the pumphouse in the gorge,</w:t>
      </w:r>
      <w:r w:rsidR="00C62CB5">
        <w:t xml:space="preserve"> Erin </w:t>
      </w:r>
      <w:r w:rsidR="0003102D">
        <w:t xml:space="preserve">indicated a contract for this </w:t>
      </w:r>
      <w:r w:rsidR="004E7B90">
        <w:t xml:space="preserve">emergency repair work </w:t>
      </w:r>
      <w:r w:rsidR="0003102D">
        <w:t>was awarded to H&amp;K</w:t>
      </w:r>
      <w:r w:rsidR="004E7B90">
        <w:t xml:space="preserve">.  He indicated that there is about one week of work and is waiting on a schedule from H&amp;K.  The need to complete this work prior to cold weather was discussed. </w:t>
      </w:r>
    </w:p>
    <w:p w14:paraId="7D87AD31" w14:textId="29D72FEE" w:rsidR="00C62CB5" w:rsidRDefault="00C62CB5" w:rsidP="00BF6710">
      <w:r>
        <w:t xml:space="preserve"> </w:t>
      </w:r>
    </w:p>
    <w:p w14:paraId="577D7EAE" w14:textId="0655A61D" w:rsidR="00A97248" w:rsidRDefault="00C8471C" w:rsidP="00BF6710">
      <w:r>
        <w:t xml:space="preserve">Regarding the manhole replacement project at Growers, </w:t>
      </w:r>
      <w:r w:rsidR="004E7B90">
        <w:t xml:space="preserve">Andrew outlined </w:t>
      </w:r>
      <w:r w:rsidR="007066E9">
        <w:t>King</w:t>
      </w:r>
      <w:r w:rsidR="00AF1848">
        <w:t>s</w:t>
      </w:r>
      <w:r w:rsidR="007066E9">
        <w:t>view</w:t>
      </w:r>
      <w:r w:rsidR="004E7B90">
        <w:t>’s plans to start about 21 October, use bypass pumping from 22</w:t>
      </w:r>
      <w:r w:rsidR="004E7B90" w:rsidRPr="004E7B90">
        <w:rPr>
          <w:vertAlign w:val="superscript"/>
        </w:rPr>
        <w:t>nd</w:t>
      </w:r>
      <w:r w:rsidR="004E7B90">
        <w:t xml:space="preserve"> through 8 Nov. and perform boring under the RR 11-12 Nov.  Complete work between 13-15 Nov.  King</w:t>
      </w:r>
      <w:r w:rsidR="00AF1848">
        <w:t>s</w:t>
      </w:r>
      <w:r w:rsidR="004E7B90">
        <w:t>view will have all materials</w:t>
      </w:r>
      <w:r w:rsidR="001A5225">
        <w:t xml:space="preserve"> on site when the</w:t>
      </w:r>
      <w:r w:rsidR="00AF1848">
        <w:t>y</w:t>
      </w:r>
      <w:r w:rsidR="001A5225">
        <w:t xml:space="preserve"> start. </w:t>
      </w:r>
      <w:r w:rsidR="007066E9">
        <w:t xml:space="preserve"> </w:t>
      </w:r>
    </w:p>
    <w:p w14:paraId="1A367CA7" w14:textId="77777777" w:rsidR="00A97248" w:rsidRDefault="00A97248" w:rsidP="00BF6710"/>
    <w:p w14:paraId="1F9EDFAF" w14:textId="5D150DE1" w:rsidR="00A97248" w:rsidRDefault="00E36506" w:rsidP="00BF6710">
      <w:r>
        <w:t>T</w:t>
      </w:r>
      <w:r w:rsidR="00363BDF">
        <w:t>he</w:t>
      </w:r>
      <w:r w:rsidR="00A97248">
        <w:t xml:space="preserve"> CGR report and recommendations</w:t>
      </w:r>
      <w:r>
        <w:t xml:space="preserve"> is still a topic Andrew wants to address.</w:t>
      </w:r>
      <w:r w:rsidR="001A5225">
        <w:t xml:space="preserve"> We will discuss key recommendations next month. </w:t>
      </w:r>
      <w:r>
        <w:t xml:space="preserve">  </w:t>
      </w:r>
    </w:p>
    <w:p w14:paraId="435016E4" w14:textId="77777777" w:rsidR="00A97248" w:rsidRDefault="00A97248" w:rsidP="00BF6710"/>
    <w:p w14:paraId="431981F4" w14:textId="3F588543" w:rsidR="0030240B" w:rsidRDefault="00E36506" w:rsidP="00BF6710">
      <w:r>
        <w:lastRenderedPageBreak/>
        <w:t>Regarding</w:t>
      </w:r>
      <w:r w:rsidR="00DA6310">
        <w:t xml:space="preserve"> the fiber-optic owner/operator issue</w:t>
      </w:r>
      <w:r w:rsidR="001A5225">
        <w:t xml:space="preserve"> and the NYS Connect All Grant</w:t>
      </w:r>
      <w:r>
        <w:t xml:space="preserve">, </w:t>
      </w:r>
      <w:r w:rsidR="001A5225">
        <w:t xml:space="preserve">Andrew </w:t>
      </w:r>
      <w:r>
        <w:t xml:space="preserve">noted </w:t>
      </w:r>
      <w:r w:rsidR="001A5225">
        <w:t>there have been two rounds of questions/</w:t>
      </w:r>
      <w:r w:rsidR="00073C3E">
        <w:t>answers since</w:t>
      </w:r>
      <w:r w:rsidR="001A5225">
        <w:t xml:space="preserve"> the application with </w:t>
      </w:r>
      <w:proofErr w:type="spellStart"/>
      <w:r w:rsidR="001B408E">
        <w:t>EntryPoint</w:t>
      </w:r>
      <w:proofErr w:type="spellEnd"/>
      <w:r w:rsidR="001B408E">
        <w:t xml:space="preserve"> </w:t>
      </w:r>
      <w:r w:rsidR="00D96596">
        <w:t>w</w:t>
      </w:r>
      <w:r w:rsidR="001B408E">
        <w:t>as submitted</w:t>
      </w:r>
      <w:r w:rsidR="00D96596">
        <w:t>.</w:t>
      </w:r>
      <w:r w:rsidR="001B408E">
        <w:t xml:space="preserve"> </w:t>
      </w:r>
    </w:p>
    <w:p w14:paraId="12E9F8AE" w14:textId="77777777" w:rsidR="0030240B" w:rsidRDefault="0030240B" w:rsidP="00BF6710"/>
    <w:p w14:paraId="3776FD4F" w14:textId="12A49989" w:rsidR="005C5154" w:rsidRDefault="00E36506" w:rsidP="00BF6710">
      <w:r>
        <w:t>Regarding the</w:t>
      </w:r>
      <w:r w:rsidR="00CA184A">
        <w:t xml:space="preserve"> electric rate increase</w:t>
      </w:r>
      <w:r w:rsidR="00B23F84">
        <w:t xml:space="preserve"> BST completed the request and submission was made. </w:t>
      </w:r>
      <w:r w:rsidR="001A5225">
        <w:t xml:space="preserve"> Andrew noted there ha</w:t>
      </w:r>
      <w:r w:rsidR="00BE7210">
        <w:t>ve</w:t>
      </w:r>
      <w:r w:rsidR="001A5225">
        <w:t xml:space="preserve"> been many questions </w:t>
      </w:r>
      <w:r w:rsidR="00B23F84">
        <w:t>from the PSC</w:t>
      </w:r>
      <w:r w:rsidR="00CA184A">
        <w:t xml:space="preserve"> </w:t>
      </w:r>
      <w:r w:rsidR="00B23F84">
        <w:t>and an exit interview is expected next week</w:t>
      </w:r>
      <w:r w:rsidR="004E28CC">
        <w:t>.</w:t>
      </w:r>
      <w:r w:rsidR="00B23F84">
        <w:t xml:space="preserve">  He indicated that new rates would start Dec. 1</w:t>
      </w:r>
      <w:r w:rsidR="00B23F84" w:rsidRPr="00B23F84">
        <w:rPr>
          <w:vertAlign w:val="superscript"/>
        </w:rPr>
        <w:t>st</w:t>
      </w:r>
      <w:r w:rsidR="00B23F84">
        <w:t>, if approved.</w:t>
      </w:r>
      <w:r w:rsidR="007E5278">
        <w:t xml:space="preserve">  </w:t>
      </w:r>
    </w:p>
    <w:p w14:paraId="3A891EB2" w14:textId="77777777" w:rsidR="007E5278" w:rsidRDefault="007E5278" w:rsidP="00BF6710"/>
    <w:p w14:paraId="6AE0A30D" w14:textId="105F6258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Erin noted </w:t>
      </w:r>
      <w:r w:rsidR="00B23F84">
        <w:t xml:space="preserve">the plan prepared by </w:t>
      </w:r>
      <w:r w:rsidR="00D96596">
        <w:t xml:space="preserve">Southern Tier West, Sarah </w:t>
      </w:r>
      <w:proofErr w:type="spellStart"/>
      <w:r w:rsidR="00D96596">
        <w:t>Swinko</w:t>
      </w:r>
      <w:proofErr w:type="spellEnd"/>
      <w:r w:rsidR="00D96596">
        <w:t xml:space="preserve">, </w:t>
      </w:r>
      <w:r w:rsidR="00B23F84">
        <w:t xml:space="preserve">was ready to submit to NYSDEC.  He noted that the new info identified by Sarah related to </w:t>
      </w:r>
      <w:r w:rsidR="00D96596">
        <w:t>watershed regulations and rules</w:t>
      </w:r>
      <w:r w:rsidR="00635810">
        <w:t>,</w:t>
      </w:r>
      <w:r w:rsidR="00B23F84">
        <w:t xml:space="preserve"> was that the State would no longer enforce them, it would be a local responsibility. </w:t>
      </w:r>
      <w:r w:rsidR="00D96596">
        <w:t xml:space="preserve">  </w:t>
      </w:r>
      <w:r w:rsidR="00635810">
        <w:t>This would require some more revisions related to local enforcement.</w:t>
      </w:r>
    </w:p>
    <w:p w14:paraId="68716A83" w14:textId="77777777" w:rsidR="00D96596" w:rsidRDefault="00D96596" w:rsidP="00BF6710"/>
    <w:p w14:paraId="6210122F" w14:textId="3394B8A3" w:rsidR="00D96596" w:rsidRDefault="00D96596" w:rsidP="00BF6710">
      <w:r>
        <w:t xml:space="preserve">Regarding the Welch building special use permit, </w:t>
      </w:r>
      <w:r w:rsidR="00635810">
        <w:t xml:space="preserve">Andrew </w:t>
      </w:r>
      <w:r>
        <w:t xml:space="preserve">noted there was </w:t>
      </w:r>
      <w:r w:rsidR="00635810">
        <w:t>still issues to review, and discuss</w:t>
      </w:r>
      <w:r w:rsidR="00BE7210">
        <w:t>, electrical, parking and access.</w:t>
      </w:r>
    </w:p>
    <w:p w14:paraId="2F1E42FA" w14:textId="77777777" w:rsidR="00BE7210" w:rsidRDefault="00BE7210" w:rsidP="00BF6710"/>
    <w:p w14:paraId="36FC3861" w14:textId="14EA4A0B" w:rsidR="00BE7210" w:rsidRPr="00D96596" w:rsidRDefault="00BE7210" w:rsidP="00BF6710">
      <w:r>
        <w:t>Dennis Lutes noted that there was a meeting with Swim NY, related to the grant for the pool rehab.</w:t>
      </w:r>
    </w:p>
    <w:p w14:paraId="36324AD4" w14:textId="77777777" w:rsidR="002A67A4" w:rsidRDefault="002A67A4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198EFD26" w:rsidR="00CF0D0A" w:rsidRDefault="00E10230" w:rsidP="00A748BA">
      <w:r>
        <w:t>Public Works –</w:t>
      </w:r>
      <w:r w:rsidR="001B408E">
        <w:t xml:space="preserve"> </w:t>
      </w:r>
      <w:r w:rsidR="00DD7BAF">
        <w:t>Holt St. water main replacement</w:t>
      </w:r>
      <w:r w:rsidR="003D1B83">
        <w:t xml:space="preserve"> continues. </w:t>
      </w:r>
      <w:r w:rsidR="00A63E96">
        <w:t xml:space="preserve"> </w:t>
      </w:r>
      <w:r w:rsidR="00635810">
        <w:t>Leaf pickup.</w:t>
      </w:r>
    </w:p>
    <w:p w14:paraId="0371C4C8" w14:textId="77777777" w:rsidR="00BA1B17" w:rsidRDefault="00BA1B17" w:rsidP="00A748BA">
      <w:r>
        <w:tab/>
      </w:r>
    </w:p>
    <w:p w14:paraId="3E96E0A8" w14:textId="0DCA1897" w:rsidR="00DF2D1D" w:rsidRDefault="00D402B5" w:rsidP="00A748BA">
      <w:r>
        <w:t>Electric Dept. –</w:t>
      </w:r>
      <w:r w:rsidR="00CB7862">
        <w:t xml:space="preserve"> </w:t>
      </w:r>
      <w:r w:rsidR="00635810">
        <w:t>R</w:t>
      </w:r>
      <w:r w:rsidR="001B408E">
        <w:t>econductor</w:t>
      </w:r>
      <w:r w:rsidR="00562CCD">
        <w:t>ing</w:t>
      </w:r>
      <w:r w:rsidR="004E28CC">
        <w:t xml:space="preserve"> </w:t>
      </w:r>
      <w:r w:rsidR="00635810">
        <w:t>Academy St. from Grove to Hardenburg.</w:t>
      </w:r>
      <w:r w:rsidR="00CE4AE4">
        <w:t xml:space="preserve">  </w:t>
      </w:r>
    </w:p>
    <w:p w14:paraId="3D35691E" w14:textId="77777777" w:rsidR="006F7079" w:rsidRDefault="006F7079" w:rsidP="00A748BA">
      <w:r>
        <w:tab/>
      </w:r>
    </w:p>
    <w:p w14:paraId="59565DAF" w14:textId="7BAF48ED" w:rsidR="00064563" w:rsidRDefault="00CB6C81" w:rsidP="00CB6C81">
      <w:r>
        <w:t>Water Dept. –</w:t>
      </w:r>
      <w:r w:rsidR="00261D5C">
        <w:t xml:space="preserve"> </w:t>
      </w:r>
      <w:r w:rsidR="002A67A4">
        <w:t>Operations</w:t>
      </w:r>
      <w:r w:rsidR="00DD7BAF">
        <w:t xml:space="preserve">, </w:t>
      </w:r>
      <w:r w:rsidR="00635810">
        <w:t>l</w:t>
      </w:r>
      <w:r w:rsidR="001D689F">
        <w:t>ead service line inspections continue</w:t>
      </w:r>
      <w:r w:rsidR="00635810">
        <w:t>, flushing water mains</w:t>
      </w:r>
      <w:r w:rsidR="001D689F">
        <w:t>.</w:t>
      </w:r>
    </w:p>
    <w:p w14:paraId="00B79167" w14:textId="77777777" w:rsidR="00A97248" w:rsidRDefault="00A97248" w:rsidP="00CB6C81"/>
    <w:p w14:paraId="0F8A40D4" w14:textId="6A126EFF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635810">
        <w:t>.</w:t>
      </w:r>
    </w:p>
    <w:p w14:paraId="67457068" w14:textId="77777777" w:rsidR="003D1B83" w:rsidRDefault="003D1B83" w:rsidP="003D1B83"/>
    <w:p w14:paraId="2DF9E7FC" w14:textId="603919E1" w:rsidR="003D1B83" w:rsidRDefault="003D1B83" w:rsidP="003D1B83">
      <w:r>
        <w:t>NEW BUSINESS/OPEN DISCUSSION:</w:t>
      </w:r>
      <w:r w:rsidR="001D689F">
        <w:t xml:space="preserve"> </w:t>
      </w:r>
    </w:p>
    <w:p w14:paraId="67892116" w14:textId="77777777" w:rsidR="00D468BB" w:rsidRDefault="00D468BB" w:rsidP="004C5C95"/>
    <w:p w14:paraId="33DCEDD3" w14:textId="7EA34EDB" w:rsidR="0011032E" w:rsidRDefault="001D689F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 w:rsidR="00BE7210">
        <w:rPr>
          <w:b/>
        </w:rPr>
        <w:t>Dennis Lutes</w:t>
      </w:r>
      <w:r>
        <w:rPr>
          <w:b/>
        </w:rPr>
        <w:t xml:space="preserve">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3FF6A2C3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BE7210">
        <w:t xml:space="preserve">12 November </w:t>
      </w:r>
      <w:r w:rsidR="007605D3">
        <w:t>2024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CDD61" w14:textId="77777777" w:rsidR="008A2E17" w:rsidRDefault="008A2E17" w:rsidP="00942EA2">
      <w:r>
        <w:separator/>
      </w:r>
    </w:p>
  </w:endnote>
  <w:endnote w:type="continuationSeparator" w:id="0">
    <w:p w14:paraId="01BC2EE2" w14:textId="77777777" w:rsidR="008A2E17" w:rsidRDefault="008A2E17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0D168C49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BE7210">
                                  <w:rPr>
                                    <w:color w:val="FFFFFF" w:themeColor="background1"/>
                                    <w:spacing w:val="60"/>
                                  </w:rPr>
                                  <w:t>10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BE7210">
                                  <w:rPr>
                                    <w:color w:val="FFFFFF" w:themeColor="background1"/>
                                    <w:spacing w:val="60"/>
                                  </w:rPr>
                                  <w:t>08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/24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BE7210" w:rsidRPr="00BE7210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0D168C49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BE7210">
                            <w:rPr>
                              <w:color w:val="FFFFFF" w:themeColor="background1"/>
                              <w:spacing w:val="60"/>
                            </w:rPr>
                            <w:t>10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BE7210">
                            <w:rPr>
                              <w:color w:val="FFFFFF" w:themeColor="background1"/>
                              <w:spacing w:val="60"/>
                            </w:rPr>
                            <w:t>08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/24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BE7210" w:rsidRPr="00BE7210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E8653" w14:textId="77777777" w:rsidR="008A2E17" w:rsidRDefault="008A2E17" w:rsidP="00942EA2">
      <w:r>
        <w:separator/>
      </w:r>
    </w:p>
  </w:footnote>
  <w:footnote w:type="continuationSeparator" w:id="0">
    <w:p w14:paraId="575055A2" w14:textId="77777777" w:rsidR="008A2E17" w:rsidRDefault="008A2E17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3102D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3C3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481E"/>
    <w:rsid w:val="001E7021"/>
    <w:rsid w:val="001F1E98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43701"/>
    <w:rsid w:val="0024471B"/>
    <w:rsid w:val="00247B35"/>
    <w:rsid w:val="00247C77"/>
    <w:rsid w:val="00247C96"/>
    <w:rsid w:val="00255053"/>
    <w:rsid w:val="00255E9B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702A5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5DC9"/>
    <w:rsid w:val="00400A97"/>
    <w:rsid w:val="004029EC"/>
    <w:rsid w:val="00403A60"/>
    <w:rsid w:val="00406CAD"/>
    <w:rsid w:val="00415D11"/>
    <w:rsid w:val="004172A8"/>
    <w:rsid w:val="00425119"/>
    <w:rsid w:val="00426285"/>
    <w:rsid w:val="0042709A"/>
    <w:rsid w:val="00433291"/>
    <w:rsid w:val="00433E86"/>
    <w:rsid w:val="00435DC4"/>
    <w:rsid w:val="00441877"/>
    <w:rsid w:val="0044254C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5C95"/>
    <w:rsid w:val="004C726A"/>
    <w:rsid w:val="004D08DD"/>
    <w:rsid w:val="004D1512"/>
    <w:rsid w:val="004D1B0F"/>
    <w:rsid w:val="004D3CB3"/>
    <w:rsid w:val="004E2607"/>
    <w:rsid w:val="004E28CC"/>
    <w:rsid w:val="004E3190"/>
    <w:rsid w:val="004E7B90"/>
    <w:rsid w:val="004F6EC9"/>
    <w:rsid w:val="004F70C8"/>
    <w:rsid w:val="004F7C1F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53F6C"/>
    <w:rsid w:val="00556B6F"/>
    <w:rsid w:val="0055741F"/>
    <w:rsid w:val="00562CCD"/>
    <w:rsid w:val="00567A62"/>
    <w:rsid w:val="005702F0"/>
    <w:rsid w:val="00571B99"/>
    <w:rsid w:val="005730D4"/>
    <w:rsid w:val="005735A3"/>
    <w:rsid w:val="00573CB3"/>
    <w:rsid w:val="005747DE"/>
    <w:rsid w:val="00576DA7"/>
    <w:rsid w:val="00580B30"/>
    <w:rsid w:val="005818AA"/>
    <w:rsid w:val="00587FDA"/>
    <w:rsid w:val="00593CFA"/>
    <w:rsid w:val="005A11C2"/>
    <w:rsid w:val="005A39E2"/>
    <w:rsid w:val="005A4254"/>
    <w:rsid w:val="005A47E7"/>
    <w:rsid w:val="005A62F2"/>
    <w:rsid w:val="005A7E93"/>
    <w:rsid w:val="005B2468"/>
    <w:rsid w:val="005B3907"/>
    <w:rsid w:val="005C04A1"/>
    <w:rsid w:val="005C0AEF"/>
    <w:rsid w:val="005C5154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0507"/>
    <w:rsid w:val="0068476A"/>
    <w:rsid w:val="006901FF"/>
    <w:rsid w:val="006932E1"/>
    <w:rsid w:val="006A5161"/>
    <w:rsid w:val="006A7C0C"/>
    <w:rsid w:val="006B00F4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90AC1"/>
    <w:rsid w:val="00790BB1"/>
    <w:rsid w:val="00797F1B"/>
    <w:rsid w:val="007A3760"/>
    <w:rsid w:val="007A593D"/>
    <w:rsid w:val="007A6F90"/>
    <w:rsid w:val="007A70B5"/>
    <w:rsid w:val="007B3588"/>
    <w:rsid w:val="007B4BCD"/>
    <w:rsid w:val="007B530A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40B4C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2E17"/>
    <w:rsid w:val="008A5B0C"/>
    <w:rsid w:val="008A61A0"/>
    <w:rsid w:val="008B17A0"/>
    <w:rsid w:val="008B3A07"/>
    <w:rsid w:val="008C0A9E"/>
    <w:rsid w:val="008C0B99"/>
    <w:rsid w:val="008C144D"/>
    <w:rsid w:val="008C6EBC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4B7"/>
    <w:rsid w:val="009567D4"/>
    <w:rsid w:val="00966A38"/>
    <w:rsid w:val="00967793"/>
    <w:rsid w:val="009677E4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3FED"/>
    <w:rsid w:val="00AE4423"/>
    <w:rsid w:val="00AE457C"/>
    <w:rsid w:val="00AF1848"/>
    <w:rsid w:val="00B00A74"/>
    <w:rsid w:val="00B010FE"/>
    <w:rsid w:val="00B03BDD"/>
    <w:rsid w:val="00B04C7E"/>
    <w:rsid w:val="00B06F30"/>
    <w:rsid w:val="00B10F20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7CA7"/>
    <w:rsid w:val="00BE4DED"/>
    <w:rsid w:val="00BE7210"/>
    <w:rsid w:val="00BF20DB"/>
    <w:rsid w:val="00BF3B12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5427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154FA"/>
    <w:rsid w:val="00E21315"/>
    <w:rsid w:val="00E224B9"/>
    <w:rsid w:val="00E24105"/>
    <w:rsid w:val="00E33D24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3FEC"/>
    <w:rsid w:val="00F11808"/>
    <w:rsid w:val="00F12E4D"/>
    <w:rsid w:val="00F159BF"/>
    <w:rsid w:val="00F16975"/>
    <w:rsid w:val="00F236B5"/>
    <w:rsid w:val="00F25655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807C4E98-2318-4E7C-A62A-A25BFCA5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10/08/24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A52CA-8455-4F7D-8561-A4DA3E1A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5</cp:revision>
  <cp:lastPrinted>2024-11-08T20:21:00Z</cp:lastPrinted>
  <dcterms:created xsi:type="dcterms:W3CDTF">2024-11-08T20:18:00Z</dcterms:created>
  <dcterms:modified xsi:type="dcterms:W3CDTF">2024-11-08T20:22:00Z</dcterms:modified>
</cp:coreProperties>
</file>