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34AC975A" w:rsidR="00B01B6B" w:rsidRDefault="00B97227">
      <w:r>
        <w:t>11 June</w:t>
      </w:r>
      <w:r w:rsidR="004751AE">
        <w:t xml:space="preserve"> 2024 </w:t>
      </w:r>
      <w:r w:rsidR="00B01B6B">
        <w:t>DPW Advisory Board Meeting</w:t>
      </w:r>
    </w:p>
    <w:p w14:paraId="72D42551" w14:textId="38D0C751" w:rsidR="00F600BB" w:rsidRDefault="00930AC5">
      <w:r>
        <w:t>Attendees:</w:t>
      </w:r>
      <w:r w:rsidR="00D76457">
        <w:t xml:space="preserve">  </w:t>
      </w:r>
      <w:r>
        <w:t xml:space="preserve">Todd </w:t>
      </w:r>
      <w:r w:rsidR="00FF3D41">
        <w:t>Swanson, John</w:t>
      </w:r>
      <w:r>
        <w:t xml:space="preserve"> Poshka</w:t>
      </w:r>
      <w:r w:rsidR="000B5F9D">
        <w:t>, Troy Winkleman</w:t>
      </w:r>
      <w:r w:rsidR="004E7C12">
        <w:t xml:space="preserve">, Steve </w:t>
      </w:r>
      <w:proofErr w:type="gramStart"/>
      <w:r w:rsidR="004E7C12">
        <w:t>Rudnicki</w:t>
      </w:r>
      <w:r w:rsidR="00161382">
        <w:t xml:space="preserve"> </w:t>
      </w:r>
      <w:r w:rsidR="0033560D">
        <w:t>,</w:t>
      </w:r>
      <w:proofErr w:type="gramEnd"/>
      <w:r w:rsidR="0033560D">
        <w:t xml:space="preserve">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77777777" w:rsidR="009521D6" w:rsidRDefault="00F600BB" w:rsidP="009521D6">
      <w:r>
        <w:t>1. Welcome/ Introductions:</w:t>
      </w:r>
      <w:r w:rsidR="00EE0E93">
        <w:t xml:space="preserve">  </w:t>
      </w:r>
    </w:p>
    <w:p w14:paraId="6A2EE1E0" w14:textId="6C5FEAFF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B97227">
        <w:t>14 May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18A78244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BE361C" w:rsidRPr="001B5CDB">
        <w:rPr>
          <w:rFonts w:eastAsia="Times New Roman" w:cs="Estrangelo Edessa"/>
          <w:sz w:val="24"/>
          <w:szCs w:val="24"/>
        </w:rPr>
        <w:t>MRB –</w:t>
      </w:r>
      <w:r w:rsidR="00DA5779" w:rsidRPr="001B5CDB">
        <w:rPr>
          <w:rFonts w:eastAsia="Times New Roman" w:cs="Estrangelo Edessa"/>
          <w:sz w:val="24"/>
          <w:szCs w:val="24"/>
        </w:rPr>
        <w:t xml:space="preserve"> </w:t>
      </w:r>
      <w:r w:rsidR="00357B19">
        <w:rPr>
          <w:rFonts w:eastAsia="Times New Roman" w:cs="Estrangelo Edessa"/>
          <w:sz w:val="24"/>
          <w:szCs w:val="24"/>
        </w:rPr>
        <w:t xml:space="preserve">Grant status; </w:t>
      </w:r>
      <w:r w:rsidR="007F2DFD">
        <w:rPr>
          <w:rFonts w:eastAsia="Times New Roman" w:cs="Estrangelo Edessa"/>
          <w:sz w:val="24"/>
          <w:szCs w:val="24"/>
        </w:rPr>
        <w:t>Special</w:t>
      </w:r>
      <w:r w:rsidR="00357B19">
        <w:rPr>
          <w:rFonts w:eastAsia="Times New Roman" w:cs="Estrangelo Edessa"/>
          <w:sz w:val="24"/>
          <w:szCs w:val="24"/>
        </w:rPr>
        <w:t xml:space="preserve"> mtg. to discuss</w:t>
      </w:r>
      <w:r w:rsidR="007F2DFD">
        <w:rPr>
          <w:rFonts w:eastAsia="Times New Roman" w:cs="Estrangelo Edessa"/>
          <w:sz w:val="24"/>
          <w:szCs w:val="24"/>
        </w:rPr>
        <w:t xml:space="preserve"> issues, grants, scope, between MRB, Village Board and Advisory Board.  June 11</w:t>
      </w:r>
      <w:r w:rsidR="007F2DFD" w:rsidRPr="007F2DFD">
        <w:rPr>
          <w:rFonts w:eastAsia="Times New Roman" w:cs="Estrangelo Edessa"/>
          <w:sz w:val="24"/>
          <w:szCs w:val="24"/>
          <w:vertAlign w:val="superscript"/>
        </w:rPr>
        <w:t>th</w:t>
      </w:r>
      <w:r w:rsidR="007F2DFD">
        <w:rPr>
          <w:rFonts w:eastAsia="Times New Roman" w:cs="Estrangelo Edessa"/>
          <w:sz w:val="24"/>
          <w:szCs w:val="24"/>
        </w:rPr>
        <w:t>? Eason Hall @ 6:30?</w:t>
      </w:r>
    </w:p>
    <w:p w14:paraId="084D7855" w14:textId="71DAF5E4" w:rsidR="00FB5BAA" w:rsidRPr="00357B19" w:rsidRDefault="00E84221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57B19">
        <w:rPr>
          <w:rFonts w:eastAsia="Times New Roman" w:cs="Estrangelo Edessa"/>
          <w:sz w:val="24"/>
          <w:szCs w:val="24"/>
        </w:rPr>
        <w:t>W</w:t>
      </w:r>
      <w:r w:rsidR="001C50C5" w:rsidRPr="00357B19">
        <w:rPr>
          <w:rFonts w:eastAsia="Times New Roman" w:cs="Estrangelo Edessa"/>
          <w:sz w:val="24"/>
          <w:szCs w:val="24"/>
        </w:rPr>
        <w:t>ater projects</w:t>
      </w:r>
      <w:r w:rsidR="00357B19" w:rsidRPr="00357B19">
        <w:rPr>
          <w:rFonts w:eastAsia="Times New Roman" w:cs="Estrangelo Edessa"/>
          <w:sz w:val="24"/>
          <w:szCs w:val="24"/>
        </w:rPr>
        <w:t xml:space="preserve">:  </w:t>
      </w:r>
      <w:r w:rsidR="0048215C" w:rsidRPr="00357B19">
        <w:rPr>
          <w:rFonts w:eastAsia="Times New Roman" w:cs="Estrangelo Edessa"/>
          <w:sz w:val="24"/>
          <w:szCs w:val="24"/>
        </w:rPr>
        <w:t>Mint</w:t>
      </w:r>
      <w:r w:rsidR="00161382" w:rsidRPr="00357B19">
        <w:rPr>
          <w:rFonts w:eastAsia="Times New Roman" w:cs="Estrangelo Edessa"/>
          <w:sz w:val="24"/>
          <w:szCs w:val="24"/>
        </w:rPr>
        <w:t>o</w:t>
      </w:r>
      <w:r w:rsidR="0048215C" w:rsidRPr="00357B19">
        <w:rPr>
          <w:rFonts w:eastAsia="Times New Roman" w:cs="Estrangelo Edessa"/>
          <w:sz w:val="24"/>
          <w:szCs w:val="24"/>
        </w:rPr>
        <w:t xml:space="preserve">n pump station </w:t>
      </w:r>
      <w:r w:rsidR="00FA3C2F" w:rsidRPr="00357B19">
        <w:rPr>
          <w:rFonts w:eastAsia="Times New Roman" w:cs="Estrangelo Edessa"/>
          <w:sz w:val="24"/>
          <w:szCs w:val="24"/>
        </w:rPr>
        <w:t>–</w:t>
      </w:r>
      <w:r w:rsidR="00FB5BAA" w:rsidRPr="00357B19">
        <w:rPr>
          <w:rFonts w:eastAsia="Times New Roman" w:cs="Estrangelo Edessa"/>
          <w:sz w:val="24"/>
          <w:szCs w:val="24"/>
        </w:rPr>
        <w:t xml:space="preserve"> </w:t>
      </w:r>
      <w:r w:rsidR="00B97227">
        <w:rPr>
          <w:rFonts w:eastAsia="Times New Roman" w:cs="Estrangelo Edessa"/>
          <w:sz w:val="24"/>
          <w:szCs w:val="24"/>
        </w:rPr>
        <w:t xml:space="preserve">Status </w:t>
      </w:r>
      <w:r w:rsidR="001212F7" w:rsidRPr="00357B19">
        <w:rPr>
          <w:rFonts w:eastAsia="Times New Roman" w:cs="Estrangelo Edessa"/>
          <w:sz w:val="24"/>
          <w:szCs w:val="24"/>
        </w:rPr>
        <w:t>H&amp;K/</w:t>
      </w:r>
      <w:r w:rsidR="00950E4A" w:rsidRPr="00357B19">
        <w:rPr>
          <w:rFonts w:eastAsia="Times New Roman" w:cs="Estrangelo Edessa"/>
          <w:sz w:val="24"/>
          <w:szCs w:val="24"/>
        </w:rPr>
        <w:t>Gerwitz</w:t>
      </w:r>
      <w:r w:rsidR="00EA3436" w:rsidRPr="00357B19">
        <w:rPr>
          <w:rFonts w:eastAsia="Times New Roman" w:cs="Estrangelo Edessa"/>
          <w:sz w:val="24"/>
          <w:szCs w:val="24"/>
        </w:rPr>
        <w:t xml:space="preserve"> </w:t>
      </w:r>
      <w:r w:rsidR="00161382" w:rsidRPr="00357B19">
        <w:rPr>
          <w:rFonts w:eastAsia="Times New Roman" w:cs="Estrangelo Edessa"/>
          <w:sz w:val="24"/>
          <w:szCs w:val="24"/>
        </w:rPr>
        <w:t>&amp; McNei</w:t>
      </w:r>
      <w:r w:rsidR="00622899" w:rsidRPr="00357B19">
        <w:rPr>
          <w:rFonts w:eastAsia="Times New Roman" w:cs="Estrangelo Edessa"/>
          <w:sz w:val="24"/>
          <w:szCs w:val="24"/>
        </w:rPr>
        <w:t>l</w:t>
      </w:r>
      <w:r w:rsidR="00B97227">
        <w:rPr>
          <w:rFonts w:eastAsia="Times New Roman" w:cs="Estrangelo Edessa"/>
          <w:sz w:val="24"/>
          <w:szCs w:val="24"/>
        </w:rPr>
        <w:t xml:space="preserve"> O&amp;M/as-builts</w:t>
      </w:r>
      <w:r w:rsidR="00357B19">
        <w:rPr>
          <w:rFonts w:eastAsia="Times New Roman" w:cs="Estrangelo Edessa"/>
          <w:sz w:val="24"/>
          <w:szCs w:val="24"/>
        </w:rPr>
        <w:t>.</w:t>
      </w:r>
      <w:r w:rsidR="00FB5BAA" w:rsidRPr="00357B19">
        <w:rPr>
          <w:rFonts w:eastAsia="Times New Roman" w:cs="Estrangelo Edessa"/>
          <w:sz w:val="24"/>
          <w:szCs w:val="24"/>
        </w:rPr>
        <w:t xml:space="preserve"> </w:t>
      </w:r>
    </w:p>
    <w:p w14:paraId="5B5807A6" w14:textId="6D3D279E" w:rsidR="005B39E0" w:rsidRPr="00FB5BAA" w:rsidRDefault="005B39E0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FB5BAA">
        <w:rPr>
          <w:rFonts w:eastAsia="Times New Roman" w:cs="Estrangelo Edessa"/>
          <w:sz w:val="24"/>
          <w:szCs w:val="24"/>
        </w:rPr>
        <w:t>Finley Rd. interconnect with National Grid</w:t>
      </w:r>
      <w:r w:rsidR="004F69C2" w:rsidRPr="00FB5BAA">
        <w:rPr>
          <w:rFonts w:eastAsia="Times New Roman" w:cs="Estrangelo Edessa"/>
          <w:sz w:val="24"/>
          <w:szCs w:val="24"/>
        </w:rPr>
        <w:t>, Status of refund?</w:t>
      </w:r>
      <w:r w:rsidR="00EF2ABA" w:rsidRPr="00FB5BAA">
        <w:rPr>
          <w:rFonts w:eastAsia="Times New Roman" w:cs="Estrangelo Edessa"/>
          <w:sz w:val="24"/>
          <w:szCs w:val="24"/>
        </w:rPr>
        <w:t xml:space="preserve"> O’Connell </w:t>
      </w:r>
      <w:r w:rsidR="00E82D6D" w:rsidRPr="00FB5BAA">
        <w:rPr>
          <w:rFonts w:eastAsia="Times New Roman" w:cs="Estrangelo Edessa"/>
          <w:sz w:val="24"/>
          <w:szCs w:val="24"/>
        </w:rPr>
        <w:t>–</w:t>
      </w:r>
      <w:r w:rsidR="00B45048" w:rsidRPr="00FB5BAA">
        <w:rPr>
          <w:rFonts w:eastAsia="Times New Roman" w:cs="Estrangelo Edessa"/>
          <w:sz w:val="24"/>
          <w:szCs w:val="24"/>
        </w:rPr>
        <w:t xml:space="preserve"> </w:t>
      </w:r>
      <w:r w:rsidR="00B97227">
        <w:rPr>
          <w:rFonts w:eastAsia="Times New Roman" w:cs="Estrangelo Edessa"/>
          <w:sz w:val="24"/>
          <w:szCs w:val="24"/>
        </w:rPr>
        <w:t>s</w:t>
      </w:r>
      <w:r w:rsidR="00864EAD" w:rsidRPr="00FB5BAA">
        <w:rPr>
          <w:rFonts w:eastAsia="Times New Roman" w:cs="Estrangelo Edessa"/>
          <w:sz w:val="24"/>
          <w:szCs w:val="24"/>
        </w:rPr>
        <w:t>tatus</w:t>
      </w:r>
      <w:r w:rsidR="00B97227">
        <w:rPr>
          <w:rFonts w:eastAsia="Times New Roman" w:cs="Estrangelo Edessa"/>
          <w:sz w:val="24"/>
          <w:szCs w:val="24"/>
        </w:rPr>
        <w:t xml:space="preserve"> of</w:t>
      </w:r>
      <w:r w:rsidR="001B5CDB" w:rsidRPr="00FB5BAA">
        <w:rPr>
          <w:rFonts w:eastAsia="Times New Roman" w:cs="Estrangelo Edessa"/>
          <w:sz w:val="24"/>
          <w:szCs w:val="24"/>
        </w:rPr>
        <w:t xml:space="preserve"> switch </w:t>
      </w:r>
      <w:r w:rsidR="007F2DFD">
        <w:rPr>
          <w:rFonts w:eastAsia="Times New Roman" w:cs="Estrangelo Edessa"/>
          <w:sz w:val="24"/>
          <w:szCs w:val="24"/>
        </w:rPr>
        <w:t xml:space="preserve">warranty </w:t>
      </w:r>
      <w:r w:rsidR="001B5CDB" w:rsidRPr="00FB5BAA">
        <w:rPr>
          <w:rFonts w:eastAsia="Times New Roman" w:cs="Estrangelo Edessa"/>
          <w:sz w:val="24"/>
          <w:szCs w:val="24"/>
        </w:rPr>
        <w:t>problem.</w:t>
      </w:r>
    </w:p>
    <w:p w14:paraId="52A5F2BE" w14:textId="6F8584B4" w:rsidR="00E2519F" w:rsidRDefault="00E2519F" w:rsidP="00E2519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>2</w:t>
      </w:r>
      <w:r w:rsidRPr="000176CF">
        <w:rPr>
          <w:rFonts w:eastAsia="Times New Roman" w:cs="Estrangelo Edessa"/>
          <w:sz w:val="24"/>
          <w:szCs w:val="24"/>
          <w:vertAlign w:val="superscript"/>
        </w:rPr>
        <w:t>nd</w:t>
      </w:r>
      <w:r w:rsidRPr="000176CF">
        <w:rPr>
          <w:rFonts w:eastAsia="Times New Roman" w:cs="Estrangelo Edessa"/>
          <w:sz w:val="24"/>
          <w:szCs w:val="24"/>
        </w:rPr>
        <w:t xml:space="preserve"> feeder to Portage Substation</w:t>
      </w:r>
      <w:r w:rsidR="00E07224">
        <w:rPr>
          <w:rFonts w:eastAsia="Times New Roman" w:cs="Estrangelo Edessa"/>
          <w:sz w:val="24"/>
          <w:szCs w:val="24"/>
        </w:rPr>
        <w:t xml:space="preserve">, </w:t>
      </w:r>
    </w:p>
    <w:p w14:paraId="37CB9653" w14:textId="199395E6" w:rsidR="00D249EB" w:rsidRDefault="00357B19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Connection at substation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D249EB">
        <w:rPr>
          <w:rFonts w:eastAsia="Times New Roman" w:cs="Estrangelo Edessa"/>
          <w:sz w:val="24"/>
          <w:szCs w:val="24"/>
        </w:rPr>
        <w:t>– status.</w:t>
      </w:r>
    </w:p>
    <w:p w14:paraId="01C5E190" w14:textId="12152926" w:rsidR="00D249EB" w:rsidRDefault="00D249EB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Bourne St. Substation vacuum breakers. </w:t>
      </w:r>
      <w:r w:rsidR="00357B19">
        <w:rPr>
          <w:rFonts w:eastAsia="Times New Roman" w:cs="Estrangelo Edessa"/>
          <w:sz w:val="24"/>
          <w:szCs w:val="24"/>
        </w:rPr>
        <w:t>Final connections – s</w:t>
      </w:r>
      <w:r>
        <w:rPr>
          <w:rFonts w:eastAsia="Times New Roman" w:cs="Estrangelo Edessa"/>
          <w:sz w:val="24"/>
          <w:szCs w:val="24"/>
        </w:rPr>
        <w:t>tatus</w:t>
      </w:r>
      <w:r w:rsidR="00357B19">
        <w:rPr>
          <w:rFonts w:eastAsia="Times New Roman" w:cs="Estrangelo Edessa"/>
          <w:sz w:val="24"/>
          <w:szCs w:val="24"/>
        </w:rPr>
        <w:t>.</w:t>
      </w:r>
      <w:r w:rsidR="001212F7">
        <w:rPr>
          <w:rFonts w:eastAsia="Times New Roman" w:cs="Estrangelo Edessa"/>
          <w:sz w:val="24"/>
          <w:szCs w:val="24"/>
        </w:rPr>
        <w:t xml:space="preserve">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16E078D3" w14:textId="1EDF45B0" w:rsidR="000A00D6" w:rsidRPr="000A00D6" w:rsidRDefault="000A00D6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00D6">
        <w:rPr>
          <w:rFonts w:eastAsia="Times New Roman" w:cs="Estrangelo Edessa"/>
          <w:sz w:val="24"/>
          <w:szCs w:val="24"/>
        </w:rPr>
        <w:t>Power Systems Engr</w:t>
      </w:r>
      <w:r w:rsidR="006B5647">
        <w:rPr>
          <w:rFonts w:eastAsia="Times New Roman" w:cs="Estrangelo Edessa"/>
          <w:sz w:val="24"/>
          <w:szCs w:val="24"/>
        </w:rPr>
        <w:t>. Study complete; what next? Priority for future projects?</w:t>
      </w:r>
    </w:p>
    <w:p w14:paraId="0248AD16" w14:textId="7681338C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design</w:t>
      </w:r>
      <w:r w:rsidR="000A00D6" w:rsidRPr="002D56BB">
        <w:rPr>
          <w:rFonts w:eastAsia="Times New Roman" w:cs="Estrangelo Edessa"/>
          <w:sz w:val="24"/>
          <w:szCs w:val="24"/>
        </w:rPr>
        <w:t>,</w:t>
      </w:r>
      <w:r w:rsidR="00040444" w:rsidRPr="002D56BB">
        <w:rPr>
          <w:rFonts w:eastAsia="Times New Roman" w:cs="Estrangelo Edessa"/>
          <w:sz w:val="24"/>
          <w:szCs w:val="24"/>
        </w:rPr>
        <w:t xml:space="preserve"> status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1212F7" w:rsidRPr="002D56BB">
        <w:rPr>
          <w:rFonts w:eastAsia="Times New Roman" w:cs="Estrangelo Edessa"/>
          <w:sz w:val="24"/>
          <w:szCs w:val="24"/>
        </w:rPr>
        <w:t>(</w:t>
      </w:r>
      <w:r w:rsidR="00D249EB" w:rsidRPr="002D56BB">
        <w:rPr>
          <w:rFonts w:eastAsia="Times New Roman" w:cs="Estrangelo Edessa"/>
          <w:sz w:val="24"/>
          <w:szCs w:val="24"/>
        </w:rPr>
        <w:t>PSE</w:t>
      </w:r>
      <w:r w:rsidR="001212F7" w:rsidRPr="002D56BB">
        <w:rPr>
          <w:rFonts w:eastAsia="Times New Roman" w:cs="Estrangelo Edessa"/>
          <w:sz w:val="24"/>
          <w:szCs w:val="24"/>
        </w:rPr>
        <w:t>)</w:t>
      </w:r>
      <w:r w:rsidR="002D56BB" w:rsidRPr="002D56BB">
        <w:rPr>
          <w:rFonts w:eastAsia="Times New Roman" w:cs="Estrangelo Edessa"/>
          <w:sz w:val="24"/>
          <w:szCs w:val="24"/>
        </w:rPr>
        <w:t>.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6B5647">
        <w:rPr>
          <w:rFonts w:eastAsia="Times New Roman" w:cs="Estrangelo Edessa"/>
          <w:sz w:val="24"/>
          <w:szCs w:val="24"/>
        </w:rPr>
        <w:t xml:space="preserve">Review/approval of design by Nat’l Grid - status. </w:t>
      </w:r>
      <w:r w:rsidR="002D56BB" w:rsidRPr="002D56BB">
        <w:rPr>
          <w:rFonts w:eastAsia="Times New Roman" w:cs="Estrangelo Edessa"/>
          <w:sz w:val="24"/>
          <w:szCs w:val="24"/>
        </w:rPr>
        <w:t>Did PO go out for transformers?</w:t>
      </w:r>
    </w:p>
    <w:p w14:paraId="3C7BD240" w14:textId="3FB8E54F" w:rsidR="008F0C89" w:rsidRPr="000176CF" w:rsidRDefault="00BA429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PSE to do study for second primary feeder </w:t>
      </w:r>
      <w:r w:rsidR="00AF1C9F">
        <w:rPr>
          <w:rFonts w:eastAsia="Times New Roman" w:cs="Estrangelo Edessa"/>
          <w:sz w:val="24"/>
          <w:szCs w:val="24"/>
        </w:rPr>
        <w:t xml:space="preserve">using new NYSERDA </w:t>
      </w:r>
      <w:r>
        <w:rPr>
          <w:rFonts w:eastAsia="Times New Roman" w:cs="Estrangelo Edessa"/>
          <w:sz w:val="24"/>
          <w:szCs w:val="24"/>
        </w:rPr>
        <w:t xml:space="preserve">grant </w:t>
      </w:r>
      <w:r w:rsidR="00AF1C9F">
        <w:rPr>
          <w:rFonts w:eastAsia="Times New Roman" w:cs="Estrangelo Edessa"/>
          <w:sz w:val="24"/>
          <w:szCs w:val="24"/>
        </w:rPr>
        <w:t>program -</w:t>
      </w:r>
      <w:r>
        <w:rPr>
          <w:rFonts w:eastAsia="Times New Roman" w:cs="Estrangelo Edessa"/>
          <w:sz w:val="24"/>
          <w:szCs w:val="24"/>
        </w:rPr>
        <w:t xml:space="preserve"> status.</w:t>
      </w:r>
      <w:r w:rsidR="00E07224">
        <w:rPr>
          <w:rFonts w:eastAsia="Times New Roman" w:cs="Estrangelo Edessa"/>
          <w:sz w:val="24"/>
          <w:szCs w:val="24"/>
        </w:rPr>
        <w:t xml:space="preserve">  </w:t>
      </w:r>
    </w:p>
    <w:p w14:paraId="2CF68527" w14:textId="661CAA35" w:rsidR="00040444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>
        <w:rPr>
          <w:rFonts w:eastAsia="Times New Roman" w:cs="Estrangelo Edessa"/>
          <w:sz w:val="24"/>
          <w:szCs w:val="24"/>
        </w:rPr>
        <w:t>C</w:t>
      </w:r>
      <w:r w:rsidRPr="00161382">
        <w:rPr>
          <w:rFonts w:eastAsia="Times New Roman" w:cs="Estrangelo Edessa"/>
          <w:sz w:val="24"/>
          <w:szCs w:val="24"/>
        </w:rPr>
        <w:t>ottage</w:t>
      </w:r>
      <w:r w:rsidR="00A252E6">
        <w:rPr>
          <w:rFonts w:eastAsia="Times New Roman" w:cs="Estrangelo Edessa"/>
          <w:sz w:val="24"/>
          <w:szCs w:val="24"/>
        </w:rPr>
        <w:t xml:space="preserve"> and</w:t>
      </w:r>
      <w:r w:rsidRPr="00161382">
        <w:rPr>
          <w:rFonts w:eastAsia="Times New Roman" w:cs="Estrangelo Edessa"/>
          <w:sz w:val="24"/>
          <w:szCs w:val="24"/>
        </w:rPr>
        <w:t xml:space="preserve"> Academy St.</w:t>
      </w:r>
      <w:r>
        <w:rPr>
          <w:rFonts w:eastAsia="Times New Roman" w:cs="Estrangelo Edessa"/>
          <w:sz w:val="24"/>
          <w:szCs w:val="24"/>
        </w:rPr>
        <w:t xml:space="preserve"> work, </w:t>
      </w:r>
      <w:r w:rsidR="002D56BB">
        <w:rPr>
          <w:rFonts w:eastAsia="Times New Roman" w:cs="Estrangelo Edessa"/>
          <w:sz w:val="24"/>
          <w:szCs w:val="24"/>
        </w:rPr>
        <w:t xml:space="preserve">grant </w:t>
      </w:r>
      <w:r w:rsidR="00990CB2">
        <w:rPr>
          <w:rFonts w:eastAsia="Times New Roman" w:cs="Estrangelo Edessa"/>
          <w:sz w:val="24"/>
          <w:szCs w:val="24"/>
        </w:rPr>
        <w:t xml:space="preserve">status </w:t>
      </w:r>
      <w:r w:rsidR="002D56BB">
        <w:rPr>
          <w:rFonts w:eastAsia="Times New Roman" w:cs="Estrangelo Edessa"/>
          <w:sz w:val="24"/>
          <w:szCs w:val="24"/>
        </w:rPr>
        <w:t xml:space="preserve">for </w:t>
      </w:r>
      <w:r w:rsidR="00D249EB">
        <w:rPr>
          <w:rFonts w:eastAsia="Times New Roman" w:cs="Estrangelo Edessa"/>
          <w:sz w:val="24"/>
          <w:szCs w:val="24"/>
        </w:rPr>
        <w:t>storm drainage, sidewalks &amp; paving.</w:t>
      </w:r>
      <w:r w:rsidR="000D1289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 2</w:t>
      </w:r>
      <w:r w:rsidRPr="00161382">
        <w:rPr>
          <w:rFonts w:eastAsia="Times New Roman" w:cs="Estrangelo Edessa"/>
          <w:sz w:val="24"/>
          <w:szCs w:val="24"/>
        </w:rPr>
        <w:t xml:space="preserve">. </w:t>
      </w:r>
      <w:r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>Grant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>status. 3. Gorge pump station foundation wall issue, structural review.</w:t>
      </w:r>
    </w:p>
    <w:p w14:paraId="198C7297" w14:textId="3F7E9D12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 awarded Contract. Status – Schedule.</w:t>
      </w:r>
      <w:r w:rsidR="00BA4293">
        <w:rPr>
          <w:rFonts w:eastAsia="Times New Roman" w:cs="Estrangelo Edessa"/>
          <w:sz w:val="24"/>
          <w:szCs w:val="24"/>
        </w:rPr>
        <w:t xml:space="preserve"> CSX permit.</w:t>
      </w:r>
    </w:p>
    <w:p w14:paraId="66A2B45B" w14:textId="1F534315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4260293D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BA4293">
        <w:rPr>
          <w:rFonts w:eastAsia="Times New Roman" w:cs="Estrangelo Edessa"/>
          <w:sz w:val="24"/>
          <w:szCs w:val="24"/>
        </w:rPr>
        <w:t xml:space="preserve">: </w:t>
      </w:r>
      <w:proofErr w:type="spellStart"/>
      <w:r w:rsidR="00BA4293">
        <w:rPr>
          <w:rFonts w:eastAsia="Times New Roman" w:cs="Estrangelo Edessa"/>
          <w:sz w:val="24"/>
          <w:szCs w:val="24"/>
        </w:rPr>
        <w:t>EntryPoint</w:t>
      </w:r>
      <w:proofErr w:type="spellEnd"/>
      <w:r w:rsidR="00BA4293">
        <w:rPr>
          <w:rFonts w:eastAsia="Times New Roman" w:cs="Estrangelo Edessa"/>
          <w:sz w:val="24"/>
          <w:szCs w:val="24"/>
        </w:rPr>
        <w:t xml:space="preserve"> proposal</w:t>
      </w:r>
      <w:r w:rsidR="00AF1C9F">
        <w:rPr>
          <w:rFonts w:eastAsia="Times New Roman" w:cs="Estrangelo Edessa"/>
          <w:sz w:val="24"/>
          <w:szCs w:val="24"/>
        </w:rPr>
        <w:t xml:space="preserve"> for doing study.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</w:p>
    <w:p w14:paraId="43D05952" w14:textId="55FB4AA6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BST? Status?</w:t>
      </w:r>
    </w:p>
    <w:p w14:paraId="32764B09" w14:textId="111154B2" w:rsidR="005A58EA" w:rsidRPr="008C476E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A252E6">
        <w:rPr>
          <w:rFonts w:eastAsia="Times New Roman" w:cs="Estrangelo Edessa"/>
          <w:sz w:val="24"/>
          <w:szCs w:val="24"/>
        </w:rPr>
        <w:t xml:space="preserve">, result of </w:t>
      </w:r>
      <w:r w:rsidR="00AF1C9F">
        <w:rPr>
          <w:rFonts w:eastAsia="Times New Roman" w:cs="Estrangelo Edessa"/>
          <w:sz w:val="24"/>
          <w:szCs w:val="24"/>
        </w:rPr>
        <w:t xml:space="preserve">3 June </w:t>
      </w:r>
      <w:r w:rsidR="00A252E6">
        <w:rPr>
          <w:rFonts w:eastAsia="Times New Roman" w:cs="Estrangelo Edessa"/>
          <w:sz w:val="24"/>
          <w:szCs w:val="24"/>
        </w:rPr>
        <w:t>meeting</w:t>
      </w:r>
      <w:r w:rsidR="003B6C65">
        <w:rPr>
          <w:rFonts w:eastAsia="Times New Roman" w:cs="Estrangelo Edessa"/>
          <w:sz w:val="24"/>
          <w:szCs w:val="24"/>
        </w:rPr>
        <w:t>?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4766">
    <w:abstractNumId w:val="7"/>
  </w:num>
  <w:num w:numId="2" w16cid:durableId="1750688596">
    <w:abstractNumId w:val="5"/>
  </w:num>
  <w:num w:numId="3" w16cid:durableId="1031495828">
    <w:abstractNumId w:val="13"/>
  </w:num>
  <w:num w:numId="4" w16cid:durableId="2080247166">
    <w:abstractNumId w:val="0"/>
  </w:num>
  <w:num w:numId="5" w16cid:durableId="1675104063">
    <w:abstractNumId w:val="3"/>
  </w:num>
  <w:num w:numId="6" w16cid:durableId="1354112488">
    <w:abstractNumId w:val="14"/>
  </w:num>
  <w:num w:numId="7" w16cid:durableId="1540703743">
    <w:abstractNumId w:val="1"/>
  </w:num>
  <w:num w:numId="8" w16cid:durableId="1363870169">
    <w:abstractNumId w:val="9"/>
  </w:num>
  <w:num w:numId="9" w16cid:durableId="1122847420">
    <w:abstractNumId w:val="4"/>
  </w:num>
  <w:num w:numId="10" w16cid:durableId="1682274290">
    <w:abstractNumId w:val="11"/>
  </w:num>
  <w:num w:numId="11" w16cid:durableId="1634171516">
    <w:abstractNumId w:val="10"/>
  </w:num>
  <w:num w:numId="12" w16cid:durableId="125004277">
    <w:abstractNumId w:val="15"/>
  </w:num>
  <w:num w:numId="13" w16cid:durableId="235211283">
    <w:abstractNumId w:val="2"/>
  </w:num>
  <w:num w:numId="14" w16cid:durableId="401147178">
    <w:abstractNumId w:val="12"/>
  </w:num>
  <w:num w:numId="15" w16cid:durableId="1088700279">
    <w:abstractNumId w:val="6"/>
  </w:num>
  <w:num w:numId="16" w16cid:durableId="93081797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95C14"/>
    <w:rsid w:val="00397871"/>
    <w:rsid w:val="003A0859"/>
    <w:rsid w:val="003A56CA"/>
    <w:rsid w:val="003B6C65"/>
    <w:rsid w:val="003C543A"/>
    <w:rsid w:val="003C7B77"/>
    <w:rsid w:val="003F1DCF"/>
    <w:rsid w:val="00435C3C"/>
    <w:rsid w:val="00444AE7"/>
    <w:rsid w:val="00451481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789A"/>
    <w:rsid w:val="005A58EA"/>
    <w:rsid w:val="005B39E0"/>
    <w:rsid w:val="005B3BB3"/>
    <w:rsid w:val="005D62A9"/>
    <w:rsid w:val="005E568E"/>
    <w:rsid w:val="005E63DC"/>
    <w:rsid w:val="005E6F80"/>
    <w:rsid w:val="005F65C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92850"/>
    <w:rsid w:val="007973FB"/>
    <w:rsid w:val="007A34B1"/>
    <w:rsid w:val="007A44B9"/>
    <w:rsid w:val="007A4D8B"/>
    <w:rsid w:val="007B359A"/>
    <w:rsid w:val="007D0EBB"/>
    <w:rsid w:val="007E1A99"/>
    <w:rsid w:val="007E2383"/>
    <w:rsid w:val="007F2DFD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6E6D"/>
    <w:rsid w:val="00A612FE"/>
    <w:rsid w:val="00A63896"/>
    <w:rsid w:val="00A6710B"/>
    <w:rsid w:val="00A84E6D"/>
    <w:rsid w:val="00A94608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64662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D41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F14EAA0A-5BB0-4F35-9DFD-6B7E3C9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3</cp:revision>
  <cp:lastPrinted>2024-04-27T17:51:00Z</cp:lastPrinted>
  <dcterms:created xsi:type="dcterms:W3CDTF">2024-06-06T19:49:00Z</dcterms:created>
  <dcterms:modified xsi:type="dcterms:W3CDTF">2024-06-06T19:50:00Z</dcterms:modified>
</cp:coreProperties>
</file>