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A353" w14:textId="65527EA4" w:rsidR="00212B58" w:rsidRPr="00A750FC" w:rsidRDefault="00D12548" w:rsidP="0066346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VILLAGE BOARD OF TRUSTEES</w:t>
      </w:r>
    </w:p>
    <w:p w14:paraId="6B2DECFA" w14:textId="7CE810BB" w:rsidR="00295B16" w:rsidRPr="00A750FC" w:rsidRDefault="003D0B7E" w:rsidP="0066346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MEETING</w:t>
      </w:r>
    </w:p>
    <w:p w14:paraId="23D267C1" w14:textId="6DD6DAA1" w:rsidR="00352A7A" w:rsidRPr="00A750FC" w:rsidRDefault="000E1A5A" w:rsidP="0066346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AUGUST 19</w:t>
      </w:r>
      <w:r w:rsidR="004A2E2B" w:rsidRPr="00A750FC">
        <w:rPr>
          <w:rFonts w:ascii="Arial" w:hAnsi="Arial" w:cs="Arial"/>
          <w:b/>
          <w:sz w:val="22"/>
          <w:szCs w:val="22"/>
        </w:rPr>
        <w:t xml:space="preserve">, </w:t>
      </w:r>
      <w:r w:rsidR="00352A7A" w:rsidRPr="00A750FC">
        <w:rPr>
          <w:rFonts w:ascii="Arial" w:hAnsi="Arial" w:cs="Arial"/>
          <w:b/>
          <w:sz w:val="22"/>
          <w:szCs w:val="22"/>
        </w:rPr>
        <w:t>202</w:t>
      </w:r>
      <w:r w:rsidR="002951CC" w:rsidRPr="00A750FC">
        <w:rPr>
          <w:rFonts w:ascii="Arial" w:hAnsi="Arial" w:cs="Arial"/>
          <w:b/>
          <w:sz w:val="22"/>
          <w:szCs w:val="22"/>
        </w:rPr>
        <w:t>4</w:t>
      </w:r>
    </w:p>
    <w:p w14:paraId="7EF34A19" w14:textId="77777777" w:rsidR="00B5562F" w:rsidRPr="00A750FC" w:rsidRDefault="00B5562F" w:rsidP="00D12548">
      <w:pPr>
        <w:jc w:val="center"/>
        <w:rPr>
          <w:rFonts w:ascii="Arial" w:hAnsi="Arial" w:cs="Arial"/>
          <w:b/>
          <w:sz w:val="22"/>
          <w:szCs w:val="22"/>
        </w:rPr>
      </w:pPr>
    </w:p>
    <w:p w14:paraId="7D501739" w14:textId="37B299D4" w:rsidR="00B5562F" w:rsidRPr="00A750FC" w:rsidRDefault="00B5562F" w:rsidP="00D12548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Mayor </w:t>
      </w:r>
      <w:r w:rsidR="00552764" w:rsidRPr="00A750FC">
        <w:rPr>
          <w:rFonts w:ascii="Arial" w:hAnsi="Arial" w:cs="Arial"/>
          <w:bCs/>
          <w:sz w:val="22"/>
          <w:szCs w:val="22"/>
        </w:rPr>
        <w:t>Dennis Lutes</w:t>
      </w:r>
      <w:r w:rsidRPr="00A750FC">
        <w:rPr>
          <w:rFonts w:ascii="Arial" w:hAnsi="Arial" w:cs="Arial"/>
          <w:bCs/>
          <w:sz w:val="22"/>
          <w:szCs w:val="22"/>
        </w:rPr>
        <w:t xml:space="preserve"> presiding</w:t>
      </w:r>
    </w:p>
    <w:p w14:paraId="6450FBD2" w14:textId="11D990CB" w:rsidR="003D0B7E" w:rsidRPr="00A750FC" w:rsidRDefault="003D0B7E" w:rsidP="00D12548">
      <w:pPr>
        <w:jc w:val="center"/>
        <w:rPr>
          <w:rFonts w:ascii="Arial" w:hAnsi="Arial" w:cs="Arial"/>
          <w:b/>
          <w:sz w:val="22"/>
          <w:szCs w:val="22"/>
        </w:rPr>
      </w:pPr>
    </w:p>
    <w:p w14:paraId="332DB1AB" w14:textId="4AEB880F" w:rsidR="00B769FD" w:rsidRPr="00A750FC" w:rsidRDefault="00271A89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MEMBERS:</w:t>
      </w:r>
      <w:r w:rsidR="00B5562F" w:rsidRPr="00A750FC">
        <w:rPr>
          <w:rFonts w:ascii="Arial" w:hAnsi="Arial" w:cs="Arial"/>
          <w:bCs/>
          <w:sz w:val="22"/>
          <w:szCs w:val="22"/>
        </w:rPr>
        <w:tab/>
      </w:r>
      <w:r w:rsidR="00B5562F" w:rsidRPr="00A750FC">
        <w:rPr>
          <w:rFonts w:ascii="Arial" w:hAnsi="Arial" w:cs="Arial"/>
          <w:bCs/>
          <w:sz w:val="22"/>
          <w:szCs w:val="22"/>
        </w:rPr>
        <w:tab/>
      </w:r>
      <w:r w:rsidR="00DA4CC1" w:rsidRPr="00A750FC">
        <w:rPr>
          <w:rFonts w:ascii="Arial" w:hAnsi="Arial" w:cs="Arial"/>
          <w:bCs/>
          <w:sz w:val="22"/>
          <w:szCs w:val="22"/>
        </w:rPr>
        <w:t xml:space="preserve">Judy </w:t>
      </w:r>
      <w:proofErr w:type="spellStart"/>
      <w:r w:rsidR="00DA4CC1" w:rsidRPr="00A750FC">
        <w:rPr>
          <w:rFonts w:ascii="Arial" w:hAnsi="Arial" w:cs="Arial"/>
          <w:bCs/>
          <w:sz w:val="22"/>
          <w:szCs w:val="22"/>
        </w:rPr>
        <w:t>Einach</w:t>
      </w:r>
      <w:proofErr w:type="spellEnd"/>
      <w:r w:rsidR="00DA4CC1" w:rsidRPr="00A750FC">
        <w:rPr>
          <w:rFonts w:ascii="Arial" w:hAnsi="Arial" w:cs="Arial"/>
          <w:bCs/>
          <w:sz w:val="22"/>
          <w:szCs w:val="22"/>
        </w:rPr>
        <w:t>, Josh Freifeld</w:t>
      </w:r>
      <w:r w:rsidR="00295B16" w:rsidRPr="00A750FC">
        <w:rPr>
          <w:rFonts w:ascii="Arial" w:hAnsi="Arial" w:cs="Arial"/>
          <w:bCs/>
          <w:sz w:val="22"/>
          <w:szCs w:val="22"/>
        </w:rPr>
        <w:t>, Blake Maras</w:t>
      </w:r>
      <w:r w:rsidR="00552764" w:rsidRPr="00A750FC">
        <w:rPr>
          <w:rFonts w:ascii="Arial" w:hAnsi="Arial" w:cs="Arial"/>
          <w:bCs/>
          <w:sz w:val="22"/>
          <w:szCs w:val="22"/>
        </w:rPr>
        <w:t>, Johanna Kelley</w:t>
      </w:r>
    </w:p>
    <w:p w14:paraId="1EBB2642" w14:textId="77777777" w:rsidR="0066109D" w:rsidRPr="00A750FC" w:rsidRDefault="0066109D" w:rsidP="003D0B7E">
      <w:pPr>
        <w:rPr>
          <w:rFonts w:ascii="Arial" w:hAnsi="Arial" w:cs="Arial"/>
          <w:bCs/>
          <w:sz w:val="22"/>
          <w:szCs w:val="22"/>
        </w:rPr>
      </w:pPr>
    </w:p>
    <w:p w14:paraId="23CBB2AB" w14:textId="77777777" w:rsidR="00663466" w:rsidRPr="00A750FC" w:rsidRDefault="0066109D" w:rsidP="00663466">
      <w:pPr>
        <w:ind w:left="1440" w:hanging="144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OTHERS:</w:t>
      </w:r>
      <w:r w:rsidR="00663466" w:rsidRPr="00A750FC">
        <w:rPr>
          <w:rFonts w:ascii="Arial" w:hAnsi="Arial" w:cs="Arial"/>
          <w:bCs/>
          <w:sz w:val="22"/>
          <w:szCs w:val="22"/>
        </w:rPr>
        <w:tab/>
      </w:r>
      <w:r w:rsidR="00663466" w:rsidRPr="00A750FC">
        <w:rPr>
          <w:rFonts w:ascii="Arial" w:hAnsi="Arial" w:cs="Arial"/>
          <w:bCs/>
          <w:sz w:val="22"/>
          <w:szCs w:val="22"/>
        </w:rPr>
        <w:tab/>
        <w:t>Rebecca Betts-</w:t>
      </w:r>
      <w:proofErr w:type="spellStart"/>
      <w:r w:rsidR="00663466" w:rsidRPr="00A750FC">
        <w:rPr>
          <w:rFonts w:ascii="Arial" w:hAnsi="Arial" w:cs="Arial"/>
          <w:bCs/>
          <w:sz w:val="22"/>
          <w:szCs w:val="22"/>
        </w:rPr>
        <w:t>Paternosh</w:t>
      </w:r>
      <w:proofErr w:type="spellEnd"/>
      <w:r w:rsidR="00663466" w:rsidRPr="00A750FC">
        <w:rPr>
          <w:rFonts w:ascii="Arial" w:hAnsi="Arial" w:cs="Arial"/>
          <w:bCs/>
          <w:sz w:val="22"/>
          <w:szCs w:val="22"/>
        </w:rPr>
        <w:t xml:space="preserve">, Becky Jackson, Andrew Thompson, </w:t>
      </w:r>
    </w:p>
    <w:p w14:paraId="0FA1E3B7" w14:textId="77777777" w:rsidR="00682B1D" w:rsidRPr="00A750FC" w:rsidRDefault="00663466" w:rsidP="00663466">
      <w:pPr>
        <w:ind w:left="216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Andrew Webster, Josh Belcher, Dan Hogg, Ann Kneer, Matthew McKenna, QG Best, Dave Haskin, Steph Blount, Adam Duckett, Don McCord, Mary Ellen Humphry</w:t>
      </w:r>
    </w:p>
    <w:p w14:paraId="73B039D1" w14:textId="31B88A64" w:rsidR="0066109D" w:rsidRPr="00A750FC" w:rsidRDefault="00663466" w:rsidP="00663466">
      <w:pPr>
        <w:ind w:left="216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ab/>
      </w:r>
    </w:p>
    <w:p w14:paraId="5A7B54AC" w14:textId="10A28AC9" w:rsidR="0066109D" w:rsidRPr="00A750FC" w:rsidRDefault="00682B1D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EXCUSED: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Corbin Meleen</w:t>
      </w:r>
      <w:r w:rsidR="00E73346" w:rsidRPr="00A750FC">
        <w:rPr>
          <w:rFonts w:ascii="Arial" w:hAnsi="Arial" w:cs="Arial"/>
          <w:bCs/>
          <w:sz w:val="22"/>
          <w:szCs w:val="22"/>
        </w:rPr>
        <w:t>, Marybelle Beigh</w:t>
      </w:r>
    </w:p>
    <w:p w14:paraId="1F4DF278" w14:textId="77777777" w:rsidR="00682B1D" w:rsidRPr="00A750FC" w:rsidRDefault="00682B1D" w:rsidP="003D0B7E">
      <w:pPr>
        <w:rPr>
          <w:rFonts w:ascii="Arial" w:hAnsi="Arial" w:cs="Arial"/>
          <w:bCs/>
          <w:sz w:val="22"/>
          <w:szCs w:val="22"/>
        </w:rPr>
      </w:pPr>
    </w:p>
    <w:p w14:paraId="6D41564F" w14:textId="52A96126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MAYOR/BOARD</w:t>
      </w:r>
    </w:p>
    <w:p w14:paraId="4A2A9CFB" w14:textId="253BF446" w:rsidR="00663466" w:rsidRPr="00A750FC" w:rsidRDefault="00663466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MINUTES</w:t>
      </w:r>
    </w:p>
    <w:p w14:paraId="6F5FD509" w14:textId="2F23FAEF" w:rsidR="00663466" w:rsidRPr="00A750FC" w:rsidRDefault="00663466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a motion by Trustee Kelley, seconded by Trustee Freifeld and was carried unanimously approve the minutes of 7/15/24. </w:t>
      </w:r>
    </w:p>
    <w:p w14:paraId="069C56E8" w14:textId="77777777" w:rsidR="0066109D" w:rsidRPr="00A750FC" w:rsidRDefault="0066109D" w:rsidP="003D0B7E">
      <w:pPr>
        <w:rPr>
          <w:rFonts w:ascii="Arial" w:hAnsi="Arial" w:cs="Arial"/>
          <w:bCs/>
          <w:sz w:val="22"/>
          <w:szCs w:val="22"/>
        </w:rPr>
      </w:pPr>
    </w:p>
    <w:p w14:paraId="3A42E6FD" w14:textId="632A9DCE" w:rsidR="0066109D" w:rsidRPr="00A750FC" w:rsidRDefault="00663466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RESOLUTION #19-2024/NYMPA DELEGATE</w:t>
      </w:r>
    </w:p>
    <w:p w14:paraId="06A21B70" w14:textId="77777777" w:rsidR="00663466" w:rsidRPr="00A750FC" w:rsidRDefault="00663466" w:rsidP="00EB12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50FC">
        <w:rPr>
          <w:rFonts w:ascii="Arial" w:hAnsi="Arial" w:cs="Arial"/>
          <w:b/>
          <w:bCs/>
          <w:sz w:val="22"/>
          <w:szCs w:val="22"/>
        </w:rPr>
        <w:t>At a regular meeting of the Village Board of Trustees of Westfield, New York held on Monday, August 19, 2024, the following resolution was adopted on a motion made by Trustee Freifeld, seconded by Trustee Kelley and was carried unanimously.</w:t>
      </w:r>
    </w:p>
    <w:p w14:paraId="140354C2" w14:textId="77777777" w:rsidR="00663466" w:rsidRPr="00A750FC" w:rsidRDefault="00663466" w:rsidP="00EB12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D74B60" w14:textId="77777777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WHEREAS, the Board of Trustees of the Village of Westfield, New York is a municipal member of the New York Municipal Power Agency, and</w:t>
      </w:r>
    </w:p>
    <w:p w14:paraId="5EBC9D5F" w14:textId="77777777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 xml:space="preserve">WHEREAS, the Annual Meeting of the Agency will be held on October 3rd, 2024, in Canandaigua, NY and </w:t>
      </w:r>
    </w:p>
    <w:p w14:paraId="4348D6E9" w14:textId="77777777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WHEREAS, in accordance with the bylaws of New York Municipal Power Agency, each municipal member may cast one vote on each transaction properly brought before this meeting.</w:t>
      </w:r>
    </w:p>
    <w:p w14:paraId="593DC402" w14:textId="77777777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NOW THEREFORE BE IT RESOLVED that Andrew W. Thompson be and is hereby designated as the accredited delegate of the Village of Westfield, New York.</w:t>
      </w:r>
    </w:p>
    <w:p w14:paraId="6FFE35C1" w14:textId="77777777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</w:p>
    <w:p w14:paraId="7FDDBAA4" w14:textId="4148C6F9" w:rsidR="00663466" w:rsidRPr="00A750FC" w:rsidRDefault="00663466" w:rsidP="00663466">
      <w:pPr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RESOLUTION #20-2024/AC</w:t>
      </w:r>
      <w:r w:rsidR="00EB1296" w:rsidRPr="00A750FC">
        <w:rPr>
          <w:rFonts w:ascii="Arial" w:hAnsi="Arial" w:cs="Arial"/>
          <w:sz w:val="22"/>
          <w:szCs w:val="22"/>
        </w:rPr>
        <w:t>C</w:t>
      </w:r>
      <w:r w:rsidRPr="00A750FC">
        <w:rPr>
          <w:rFonts w:ascii="Arial" w:hAnsi="Arial" w:cs="Arial"/>
          <w:sz w:val="22"/>
          <w:szCs w:val="22"/>
        </w:rPr>
        <w:t>REDITED DELEGATE TO M.E.U.A</w:t>
      </w:r>
    </w:p>
    <w:p w14:paraId="437F5A0A" w14:textId="4D7F4850" w:rsidR="00EB1296" w:rsidRPr="00A750FC" w:rsidRDefault="00EB1296" w:rsidP="00EB12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50FC">
        <w:rPr>
          <w:rFonts w:ascii="Arial" w:hAnsi="Arial" w:cs="Arial"/>
          <w:b/>
          <w:bCs/>
          <w:sz w:val="22"/>
          <w:szCs w:val="22"/>
        </w:rPr>
        <w:t>At a regular meeting of the Board of Trustees of the Village of Westfield, New York, held on Monday, August 19</w:t>
      </w:r>
      <w:r w:rsidRPr="00A750F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A750FC">
        <w:rPr>
          <w:rFonts w:ascii="Arial" w:hAnsi="Arial" w:cs="Arial"/>
          <w:b/>
          <w:bCs/>
          <w:sz w:val="22"/>
          <w:szCs w:val="22"/>
        </w:rPr>
        <w:t>, 2024, the following resolution was adopted on a motion made by Trustee Freifeld, seconded by Trustee Maras and was carried unanimously:</w:t>
      </w:r>
    </w:p>
    <w:p w14:paraId="07AE17B0" w14:textId="77777777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WHEREAS, the Village of Westfield, New York, is a municipal member of the Municipal Electric Utilities Association of New York State, and</w:t>
      </w:r>
    </w:p>
    <w:p w14:paraId="3CCF7D8D" w14:textId="77777777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WHEREAS, the Annual Meeting of the Municipal Electric Utilities Association of New York State has been called on October 1-3, 2024, to be held at the Hotel Canandaigua, Canandaigua, NY and,</w:t>
      </w:r>
    </w:p>
    <w:p w14:paraId="2EB162CB" w14:textId="77777777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</w:p>
    <w:p w14:paraId="7F10500D" w14:textId="68BB5889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WHEREAS, in accordance with the bylaws of the Municipal Electric Utilities Association of New York State, each municipal member may cast one vote on each transaction properly brought before this meeting,</w:t>
      </w:r>
    </w:p>
    <w:p w14:paraId="2FDC0E04" w14:textId="77777777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NOW THEREFORE BE IT RESOLVED, that DPW Director, Andrew Thompson, be and is hereby designated as the accredited delegate of the Village of Westfield, New York.</w:t>
      </w:r>
    </w:p>
    <w:p w14:paraId="70B6746C" w14:textId="77777777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</w:p>
    <w:p w14:paraId="7E35932B" w14:textId="236DE36C" w:rsidR="00EB1296" w:rsidRPr="00A750FC" w:rsidRDefault="00EB1296" w:rsidP="00EB1296">
      <w:pPr>
        <w:rPr>
          <w:rFonts w:ascii="Arial" w:hAnsi="Arial" w:cs="Arial"/>
          <w:bCs/>
          <w:caps/>
          <w:sz w:val="22"/>
          <w:szCs w:val="22"/>
        </w:rPr>
      </w:pPr>
      <w:r w:rsidRPr="00A750FC">
        <w:rPr>
          <w:rFonts w:ascii="Arial" w:hAnsi="Arial" w:cs="Arial"/>
          <w:bCs/>
          <w:caps/>
          <w:sz w:val="22"/>
          <w:szCs w:val="22"/>
        </w:rPr>
        <w:lastRenderedPageBreak/>
        <w:t>Resolution #21-2024 with reference to the proposed Village of WESTFIELD, CHAUTAUQUA COUNTY, NY Lead Service Line INVENTORY Project</w:t>
      </w:r>
    </w:p>
    <w:p w14:paraId="76C1FE0D" w14:textId="47E8205A" w:rsidR="00EB1296" w:rsidRPr="00A750FC" w:rsidRDefault="0047407E" w:rsidP="00EB12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50FC">
        <w:rPr>
          <w:rFonts w:ascii="Arial" w:hAnsi="Arial" w:cs="Arial"/>
          <w:b/>
          <w:bCs/>
          <w:sz w:val="22"/>
          <w:szCs w:val="22"/>
        </w:rPr>
        <w:t xml:space="preserve">The following resolution </w:t>
      </w:r>
      <w:r w:rsidR="00EB1296" w:rsidRPr="00A750FC">
        <w:rPr>
          <w:rFonts w:ascii="Arial" w:hAnsi="Arial" w:cs="Arial"/>
          <w:b/>
          <w:bCs/>
          <w:sz w:val="22"/>
          <w:szCs w:val="22"/>
        </w:rPr>
        <w:t xml:space="preserve">was adopted on a motion made by Trustee </w:t>
      </w:r>
      <w:proofErr w:type="spellStart"/>
      <w:r w:rsidR="00EB1296" w:rsidRPr="00A750FC">
        <w:rPr>
          <w:rFonts w:ascii="Arial" w:hAnsi="Arial" w:cs="Arial"/>
          <w:b/>
          <w:bCs/>
          <w:sz w:val="22"/>
          <w:szCs w:val="22"/>
        </w:rPr>
        <w:t>Einach</w:t>
      </w:r>
      <w:proofErr w:type="spellEnd"/>
      <w:r w:rsidR="00EB1296" w:rsidRPr="00A750FC">
        <w:rPr>
          <w:rFonts w:ascii="Arial" w:hAnsi="Arial" w:cs="Arial"/>
          <w:b/>
          <w:bCs/>
          <w:sz w:val="22"/>
          <w:szCs w:val="22"/>
        </w:rPr>
        <w:t>, seconded Trustee Maras, and was carried unanimously.</w:t>
      </w:r>
    </w:p>
    <w:p w14:paraId="653EFF7C" w14:textId="77777777" w:rsidR="0047407E" w:rsidRPr="00A750FC" w:rsidRDefault="0047407E" w:rsidP="00EB12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B47DF0" w14:textId="77777777" w:rsidR="00EB1296" w:rsidRPr="00A750FC" w:rsidRDefault="00EB1296" w:rsidP="00EB1296">
      <w:pPr>
        <w:tabs>
          <w:tab w:val="left" w:pos="720"/>
          <w:tab w:val="left" w:pos="1440"/>
        </w:tabs>
        <w:jc w:val="both"/>
        <w:rPr>
          <w:rFonts w:ascii="Arial" w:hAnsi="Arial" w:cs="Arial"/>
          <w:bCs/>
          <w:caps/>
          <w:sz w:val="22"/>
          <w:szCs w:val="22"/>
        </w:rPr>
      </w:pPr>
      <w:r w:rsidRPr="00A750FC">
        <w:rPr>
          <w:rFonts w:ascii="Arial" w:hAnsi="Arial" w:cs="Arial"/>
          <w:bCs/>
          <w:caps/>
          <w:sz w:val="22"/>
          <w:szCs w:val="22"/>
        </w:rPr>
        <w:tab/>
        <w:t>WHEREAS</w:t>
      </w:r>
      <w:r w:rsidRPr="00A750FC">
        <w:rPr>
          <w:rFonts w:ascii="Arial" w:hAnsi="Arial" w:cs="Arial"/>
          <w:bCs/>
          <w:sz w:val="22"/>
          <w:szCs w:val="22"/>
        </w:rPr>
        <w:t xml:space="preserve">, on March 29, 2024, the Village of Westfield was awarded a Bipartisan Infrastructure Law Lead Service Line Replacement grant through the Drinking Water State Revolving Fund in the amount of $1,041,201 to complete Lead Service Line Inventory: and </w:t>
      </w:r>
    </w:p>
    <w:p w14:paraId="61CB8DE3" w14:textId="77777777" w:rsidR="00EB1296" w:rsidRPr="00A750FC" w:rsidRDefault="00EB1296" w:rsidP="00EB1296">
      <w:p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ab/>
      </w:r>
      <w:proofErr w:type="gramStart"/>
      <w:r w:rsidRPr="00A750FC">
        <w:rPr>
          <w:rFonts w:ascii="Arial" w:hAnsi="Arial" w:cs="Arial"/>
          <w:bCs/>
          <w:caps/>
          <w:sz w:val="22"/>
          <w:szCs w:val="22"/>
        </w:rPr>
        <w:t>WHEREAS,</w:t>
      </w:r>
      <w:proofErr w:type="gramEnd"/>
      <w:r w:rsidRPr="00A750FC">
        <w:rPr>
          <w:rFonts w:ascii="Arial" w:hAnsi="Arial" w:cs="Arial"/>
          <w:bCs/>
          <w:sz w:val="22"/>
          <w:szCs w:val="22"/>
        </w:rPr>
        <w:t xml:space="preserve"> affordability for Village residents and property owners is a significant concern in advancement of the proposed project:  </w:t>
      </w:r>
    </w:p>
    <w:p w14:paraId="366A9590" w14:textId="77777777" w:rsidR="00EB1296" w:rsidRPr="00A750FC" w:rsidRDefault="00EB1296" w:rsidP="00EB1296">
      <w:p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ab/>
        <w:t xml:space="preserve">NOW, THEREFORE, be it </w:t>
      </w:r>
      <w:r w:rsidRPr="00A750FC">
        <w:rPr>
          <w:rFonts w:ascii="Arial" w:hAnsi="Arial" w:cs="Arial"/>
          <w:bCs/>
          <w:caps/>
          <w:sz w:val="22"/>
          <w:szCs w:val="22"/>
        </w:rPr>
        <w:t>resolved</w:t>
      </w:r>
      <w:r w:rsidRPr="00A750FC">
        <w:rPr>
          <w:rFonts w:ascii="Arial" w:hAnsi="Arial" w:cs="Arial"/>
          <w:bCs/>
          <w:sz w:val="22"/>
          <w:szCs w:val="22"/>
        </w:rPr>
        <w:t xml:space="preserve"> as follows:</w:t>
      </w:r>
    </w:p>
    <w:p w14:paraId="28E32DF8" w14:textId="77777777" w:rsidR="00EB1296" w:rsidRPr="00A750FC" w:rsidRDefault="00EB1296" w:rsidP="00EB1296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 xml:space="preserve">1. </w:t>
      </w:r>
      <w:r w:rsidRPr="00A750FC">
        <w:rPr>
          <w:rFonts w:ascii="Arial" w:hAnsi="Arial" w:cs="Arial"/>
          <w:sz w:val="22"/>
          <w:szCs w:val="22"/>
        </w:rPr>
        <w:tab/>
        <w:t>The Village Board authorizes the undertaking of the Lead Service Line Inventory project and the maximum total cost of the project to be $1,041,201.</w:t>
      </w:r>
    </w:p>
    <w:p w14:paraId="4C4B86AE" w14:textId="77777777" w:rsidR="00EB1296" w:rsidRPr="00A750FC" w:rsidRDefault="00EB1296" w:rsidP="00EB1296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2.</w:t>
      </w:r>
      <w:r w:rsidRPr="00A750FC">
        <w:rPr>
          <w:rFonts w:ascii="Arial" w:hAnsi="Arial" w:cs="Arial"/>
          <w:sz w:val="22"/>
          <w:szCs w:val="22"/>
        </w:rPr>
        <w:tab/>
        <w:t>The Village Board authorizes Municipal Solutions, Inc. to prepare an application to the Drinking Water State Revolving fund administered by the NYS Environmental Facilities Corporation (EFC).</w:t>
      </w:r>
    </w:p>
    <w:p w14:paraId="630B2E59" w14:textId="77777777" w:rsidR="00EB1296" w:rsidRPr="00A750FC" w:rsidRDefault="00EB1296" w:rsidP="00EB1296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3.</w:t>
      </w:r>
      <w:r w:rsidRPr="00A750FC">
        <w:rPr>
          <w:rFonts w:ascii="Arial" w:hAnsi="Arial" w:cs="Arial"/>
          <w:sz w:val="22"/>
          <w:szCs w:val="22"/>
        </w:rPr>
        <w:tab/>
        <w:t>The Village Board authorizes Mayor Dennis Lutes as chief executive officer and Village Treasurer Rebecca Betts-</w:t>
      </w:r>
      <w:proofErr w:type="spellStart"/>
      <w:r w:rsidRPr="00A750FC">
        <w:rPr>
          <w:rFonts w:ascii="Arial" w:hAnsi="Arial" w:cs="Arial"/>
          <w:sz w:val="22"/>
          <w:szCs w:val="22"/>
        </w:rPr>
        <w:t>Paternosh</w:t>
      </w:r>
      <w:proofErr w:type="spellEnd"/>
      <w:r w:rsidRPr="00A750FC">
        <w:rPr>
          <w:rFonts w:ascii="Arial" w:hAnsi="Arial" w:cs="Arial"/>
          <w:sz w:val="22"/>
          <w:szCs w:val="22"/>
        </w:rPr>
        <w:t xml:space="preserve"> as chief fiscal officer of the Village of Westfield to execute a grant agreement and any other forms or documents needed to secure the grant funds from the Drinking Water State Revolving Fund</w:t>
      </w:r>
    </w:p>
    <w:p w14:paraId="055246FF" w14:textId="320BA2C3" w:rsidR="00EB1296" w:rsidRPr="00A750FC" w:rsidRDefault="00EB1296" w:rsidP="00EB1296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sz w:val="22"/>
          <w:szCs w:val="22"/>
        </w:rPr>
        <w:t>4.</w:t>
      </w:r>
      <w:r w:rsidRPr="00A750FC">
        <w:rPr>
          <w:rFonts w:ascii="Arial" w:hAnsi="Arial" w:cs="Arial"/>
          <w:sz w:val="22"/>
          <w:szCs w:val="22"/>
        </w:rPr>
        <w:tab/>
        <w:t>This resolution shall take effect immediately</w:t>
      </w:r>
    </w:p>
    <w:p w14:paraId="29FCFB35" w14:textId="77777777" w:rsidR="00EB1296" w:rsidRPr="00A750FC" w:rsidRDefault="00EB1296" w:rsidP="003D0B7E">
      <w:pPr>
        <w:rPr>
          <w:rFonts w:ascii="Arial" w:hAnsi="Arial" w:cs="Arial"/>
          <w:bCs/>
          <w:sz w:val="22"/>
          <w:szCs w:val="22"/>
        </w:rPr>
      </w:pPr>
    </w:p>
    <w:p w14:paraId="2023BF99" w14:textId="5DF90750" w:rsidR="0047407E" w:rsidRPr="00A750FC" w:rsidRDefault="006C524C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GRAPE &amp; WINE FESTIVAL REQUES</w:t>
      </w:r>
      <w:r w:rsidR="000A3271" w:rsidRPr="00A750FC">
        <w:rPr>
          <w:rFonts w:ascii="Arial" w:hAnsi="Arial" w:cs="Arial"/>
          <w:bCs/>
          <w:sz w:val="22"/>
          <w:szCs w:val="22"/>
        </w:rPr>
        <w:t>T</w:t>
      </w:r>
    </w:p>
    <w:p w14:paraId="0370463C" w14:textId="6CD374DF" w:rsidR="006C524C" w:rsidRPr="00A750FC" w:rsidRDefault="006C524C" w:rsidP="006C524C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request was made that the Open Container Rule be lifted for the Grape &amp; Wine Festival which was approved on a motion made by Trustee Kelley,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was carried unanimously.</w:t>
      </w:r>
    </w:p>
    <w:p w14:paraId="4CE0B3EB" w14:textId="131D5FFC" w:rsidR="0082624A" w:rsidRPr="00A750FC" w:rsidRDefault="0082624A" w:rsidP="0082624A">
      <w:pPr>
        <w:rPr>
          <w:rFonts w:ascii="Arial" w:hAnsi="Arial" w:cs="Arial"/>
          <w:b/>
          <w:sz w:val="22"/>
          <w:szCs w:val="22"/>
        </w:rPr>
      </w:pPr>
    </w:p>
    <w:p w14:paraId="0FD4809A" w14:textId="52C2F7C5" w:rsidR="0082624A" w:rsidRPr="00A750FC" w:rsidRDefault="0082624A" w:rsidP="0082624A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LITTLE LEAGUE BOARD &amp; COACHES ACKNOWLEDGEMENT</w:t>
      </w:r>
    </w:p>
    <w:p w14:paraId="3503182B" w14:textId="7B797356" w:rsidR="0082624A" w:rsidRPr="00A750FC" w:rsidRDefault="00947A48" w:rsidP="00947A4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in acknowledgement of the Westfield Little League Board and Coaches by Trustee Kelley, seconded by Trustee Freifeld and was carried unanimously.</w:t>
      </w:r>
    </w:p>
    <w:p w14:paraId="7E2F1226" w14:textId="77777777" w:rsidR="000A3271" w:rsidRPr="00A750FC" w:rsidRDefault="000A3271" w:rsidP="00947A48">
      <w:pPr>
        <w:rPr>
          <w:rFonts w:ascii="Arial" w:hAnsi="Arial" w:cs="Arial"/>
          <w:bCs/>
          <w:sz w:val="22"/>
          <w:szCs w:val="22"/>
        </w:rPr>
      </w:pPr>
    </w:p>
    <w:p w14:paraId="56BE0165" w14:textId="359A5EAE" w:rsidR="006C524C" w:rsidRPr="00A750FC" w:rsidRDefault="00947A48" w:rsidP="00947A48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PRO-HOUSING COMMUNITY </w:t>
      </w:r>
    </w:p>
    <w:p w14:paraId="03A2D7DF" w14:textId="59D29252" w:rsidR="00947A48" w:rsidRPr="00A750FC" w:rsidRDefault="00947A48" w:rsidP="00947A4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a motion by Trustee Kelley,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was carried unanimously to proceed with applying for the Grant for Pro-Housing Community.</w:t>
      </w:r>
    </w:p>
    <w:p w14:paraId="7641248A" w14:textId="174E9288" w:rsidR="000A3271" w:rsidRPr="00A750FC" w:rsidRDefault="000A3271" w:rsidP="000A3271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It was noted that there is a sample Resolution </w:t>
      </w:r>
      <w:r w:rsidR="009C6D0E" w:rsidRPr="00A750FC">
        <w:rPr>
          <w:rFonts w:ascii="Arial" w:hAnsi="Arial" w:cs="Arial"/>
          <w:bCs/>
          <w:sz w:val="22"/>
          <w:szCs w:val="22"/>
        </w:rPr>
        <w:t xml:space="preserve">already </w:t>
      </w:r>
      <w:r w:rsidRPr="00A750FC">
        <w:rPr>
          <w:rFonts w:ascii="Arial" w:hAnsi="Arial" w:cs="Arial"/>
          <w:bCs/>
          <w:sz w:val="22"/>
          <w:szCs w:val="22"/>
        </w:rPr>
        <w:t>done up by the State.</w:t>
      </w:r>
    </w:p>
    <w:p w14:paraId="290E6547" w14:textId="77777777" w:rsidR="00947A48" w:rsidRPr="00A750FC" w:rsidRDefault="00947A48" w:rsidP="000A3271">
      <w:pPr>
        <w:jc w:val="center"/>
        <w:rPr>
          <w:rFonts w:ascii="Arial" w:hAnsi="Arial" w:cs="Arial"/>
          <w:bCs/>
          <w:sz w:val="22"/>
          <w:szCs w:val="22"/>
        </w:rPr>
      </w:pPr>
    </w:p>
    <w:p w14:paraId="7A7F05ED" w14:textId="540D9B5F" w:rsidR="00947A48" w:rsidRPr="00A750FC" w:rsidRDefault="00947A48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GRAPE &amp; WINE FESTIVAL FUND TRANSFER</w:t>
      </w:r>
    </w:p>
    <w:p w14:paraId="6F898C3A" w14:textId="45528BB1" w:rsidR="00947A48" w:rsidRPr="00A750FC" w:rsidRDefault="00947A48" w:rsidP="00947A4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Freifeld, seconded by Trustee Maras and was carried unanimously to approve for $2,500 to be used from the General Fund into the Grape and Wine Festival Fund.</w:t>
      </w:r>
    </w:p>
    <w:p w14:paraId="24D528A6" w14:textId="77777777" w:rsidR="00947A48" w:rsidRPr="00A750FC" w:rsidRDefault="00947A48" w:rsidP="003D0B7E">
      <w:pPr>
        <w:rPr>
          <w:rFonts w:ascii="Arial" w:hAnsi="Arial" w:cs="Arial"/>
          <w:b/>
          <w:sz w:val="22"/>
          <w:szCs w:val="22"/>
        </w:rPr>
      </w:pPr>
    </w:p>
    <w:p w14:paraId="317B6BCE" w14:textId="78CD633C" w:rsidR="00947A48" w:rsidRPr="00A750FC" w:rsidRDefault="00947A48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NEW MEMBER TO ZBA BOARD</w:t>
      </w:r>
    </w:p>
    <w:p w14:paraId="0C4BE771" w14:textId="02A2975F" w:rsidR="00947A48" w:rsidRPr="00A750FC" w:rsidRDefault="00947A48" w:rsidP="00947A4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Kelley, seconded by Trustee Freifeld and was carried unanimously to approve Barry Underwood as a new member to the Zoning Board of Appeals.</w:t>
      </w:r>
    </w:p>
    <w:p w14:paraId="45414DE1" w14:textId="77777777" w:rsidR="00947A48" w:rsidRPr="00A750FC" w:rsidRDefault="00947A48" w:rsidP="009C6D0E">
      <w:pPr>
        <w:rPr>
          <w:rFonts w:ascii="Arial" w:hAnsi="Arial" w:cs="Arial"/>
          <w:b/>
          <w:sz w:val="22"/>
          <w:szCs w:val="22"/>
        </w:rPr>
      </w:pPr>
    </w:p>
    <w:p w14:paraId="1B271B77" w14:textId="7EBE2F26" w:rsidR="009C6D0E" w:rsidRPr="00A750FC" w:rsidRDefault="009C6D0E" w:rsidP="009C6D0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TRAINING NOTIFICATION FOR P.B. AND ZBA MEMBERS</w:t>
      </w:r>
    </w:p>
    <w:p w14:paraId="509E46AB" w14:textId="381A480E" w:rsidR="00507F54" w:rsidRPr="00A750FC" w:rsidRDefault="00507F54" w:rsidP="00507F54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It was noted Southern Tier West is </w:t>
      </w:r>
      <w:r w:rsidR="009C6D0E" w:rsidRPr="00A750FC">
        <w:rPr>
          <w:rFonts w:ascii="Arial" w:hAnsi="Arial" w:cs="Arial"/>
          <w:bCs/>
          <w:sz w:val="22"/>
          <w:szCs w:val="22"/>
        </w:rPr>
        <w:t>conducting</w:t>
      </w:r>
      <w:r w:rsidRPr="00A750FC">
        <w:rPr>
          <w:rFonts w:ascii="Arial" w:hAnsi="Arial" w:cs="Arial"/>
          <w:bCs/>
          <w:sz w:val="22"/>
          <w:szCs w:val="22"/>
        </w:rPr>
        <w:t xml:space="preserve"> training at JCC October 28</w:t>
      </w:r>
      <w:r w:rsidRPr="00A750FC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A750FC">
        <w:rPr>
          <w:rFonts w:ascii="Arial" w:hAnsi="Arial" w:cs="Arial"/>
          <w:bCs/>
          <w:sz w:val="22"/>
          <w:szCs w:val="22"/>
        </w:rPr>
        <w:t xml:space="preserve"> for Planning Board and Zoning Board of Appeals board members.</w:t>
      </w:r>
    </w:p>
    <w:p w14:paraId="747AE30A" w14:textId="77777777" w:rsidR="00507F54" w:rsidRPr="00A750FC" w:rsidRDefault="00507F54" w:rsidP="00507F54">
      <w:pPr>
        <w:jc w:val="center"/>
        <w:rPr>
          <w:rFonts w:ascii="Arial" w:hAnsi="Arial" w:cs="Arial"/>
          <w:bCs/>
          <w:sz w:val="22"/>
          <w:szCs w:val="22"/>
        </w:rPr>
      </w:pPr>
    </w:p>
    <w:p w14:paraId="4019D496" w14:textId="5DE01A82" w:rsidR="00682B1D" w:rsidRPr="00A750FC" w:rsidRDefault="00682B1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POLICE</w:t>
      </w:r>
    </w:p>
    <w:p w14:paraId="51254240" w14:textId="65997944" w:rsidR="00682B1D" w:rsidRPr="00A750FC" w:rsidRDefault="00682B1D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Treasurer </w:t>
      </w:r>
      <w:proofErr w:type="spellStart"/>
      <w:r w:rsidRPr="00A750FC">
        <w:rPr>
          <w:rFonts w:ascii="Arial" w:hAnsi="Arial" w:cs="Arial"/>
          <w:bCs/>
          <w:sz w:val="22"/>
          <w:szCs w:val="22"/>
        </w:rPr>
        <w:t>Paternosh</w:t>
      </w:r>
      <w:proofErr w:type="spellEnd"/>
      <w:r w:rsidRPr="00A750FC">
        <w:rPr>
          <w:rFonts w:ascii="Arial" w:hAnsi="Arial" w:cs="Arial"/>
          <w:bCs/>
          <w:sz w:val="22"/>
          <w:szCs w:val="22"/>
        </w:rPr>
        <w:t xml:space="preserve"> reported that a 2016 Ford Taurus had been sold for $2,600 back in February. Those funds went into </w:t>
      </w:r>
      <w:r w:rsidR="00503DC3" w:rsidRPr="00A750FC">
        <w:rPr>
          <w:rFonts w:ascii="Arial" w:hAnsi="Arial" w:cs="Arial"/>
          <w:bCs/>
          <w:sz w:val="22"/>
          <w:szCs w:val="22"/>
        </w:rPr>
        <w:t>the General</w:t>
      </w:r>
      <w:r w:rsidRPr="00A750FC">
        <w:rPr>
          <w:rFonts w:ascii="Arial" w:hAnsi="Arial" w:cs="Arial"/>
          <w:bCs/>
          <w:sz w:val="22"/>
          <w:szCs w:val="22"/>
        </w:rPr>
        <w:t xml:space="preserve"> Fund balance and permission is requested to use that money towards the purchase of new guns. A more detailed email will be forthcoming with more information.</w:t>
      </w:r>
    </w:p>
    <w:p w14:paraId="3049F2D4" w14:textId="3F046714" w:rsidR="00507F54" w:rsidRPr="00A750FC" w:rsidRDefault="00507F54" w:rsidP="00507F54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motion was made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, seconded by Trustee Maras and was carried unanimously to use the $2,600 </w:t>
      </w:r>
      <w:r w:rsidR="002A3B25" w:rsidRPr="00A750FC">
        <w:rPr>
          <w:rFonts w:ascii="Arial" w:hAnsi="Arial" w:cs="Arial"/>
          <w:b/>
          <w:sz w:val="22"/>
          <w:szCs w:val="22"/>
        </w:rPr>
        <w:t>from the General fund</w:t>
      </w:r>
      <w:r w:rsidRPr="00A750FC">
        <w:rPr>
          <w:rFonts w:ascii="Arial" w:hAnsi="Arial" w:cs="Arial"/>
          <w:b/>
          <w:sz w:val="22"/>
          <w:szCs w:val="22"/>
        </w:rPr>
        <w:t xml:space="preserve"> for</w:t>
      </w:r>
      <w:r w:rsidR="00954256" w:rsidRPr="00A750FC">
        <w:rPr>
          <w:rFonts w:ascii="Arial" w:hAnsi="Arial" w:cs="Arial"/>
          <w:b/>
          <w:sz w:val="22"/>
          <w:szCs w:val="22"/>
        </w:rPr>
        <w:t xml:space="preserve"> </w:t>
      </w:r>
      <w:r w:rsidR="002A3B25" w:rsidRPr="00A750FC">
        <w:rPr>
          <w:rFonts w:ascii="Arial" w:hAnsi="Arial" w:cs="Arial"/>
          <w:b/>
          <w:sz w:val="22"/>
          <w:szCs w:val="22"/>
        </w:rPr>
        <w:t xml:space="preserve">the </w:t>
      </w:r>
      <w:r w:rsidR="00954256" w:rsidRPr="00A750FC">
        <w:rPr>
          <w:rFonts w:ascii="Arial" w:hAnsi="Arial" w:cs="Arial"/>
          <w:b/>
          <w:sz w:val="22"/>
          <w:szCs w:val="22"/>
        </w:rPr>
        <w:t xml:space="preserve">purchase of </w:t>
      </w:r>
      <w:r w:rsidR="002A3B25" w:rsidRPr="00A750FC">
        <w:rPr>
          <w:rFonts w:ascii="Arial" w:hAnsi="Arial" w:cs="Arial"/>
          <w:b/>
          <w:sz w:val="22"/>
          <w:szCs w:val="22"/>
        </w:rPr>
        <w:t xml:space="preserve">new </w:t>
      </w:r>
      <w:r w:rsidR="00954256" w:rsidRPr="00A750FC">
        <w:rPr>
          <w:rFonts w:ascii="Arial" w:hAnsi="Arial" w:cs="Arial"/>
          <w:b/>
          <w:sz w:val="22"/>
          <w:szCs w:val="22"/>
        </w:rPr>
        <w:t>g</w:t>
      </w:r>
      <w:r w:rsidRPr="00A750FC">
        <w:rPr>
          <w:rFonts w:ascii="Arial" w:hAnsi="Arial" w:cs="Arial"/>
          <w:b/>
          <w:sz w:val="22"/>
          <w:szCs w:val="22"/>
        </w:rPr>
        <w:t>uns.</w:t>
      </w:r>
    </w:p>
    <w:p w14:paraId="07111881" w14:textId="77777777" w:rsidR="00507F54" w:rsidRPr="00A750FC" w:rsidRDefault="00507F54" w:rsidP="00507F54">
      <w:pPr>
        <w:jc w:val="center"/>
        <w:rPr>
          <w:rFonts w:ascii="Arial" w:hAnsi="Arial" w:cs="Arial"/>
          <w:b/>
          <w:sz w:val="22"/>
          <w:szCs w:val="22"/>
        </w:rPr>
      </w:pPr>
    </w:p>
    <w:p w14:paraId="2317C414" w14:textId="22D1E0E6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FIRE</w:t>
      </w:r>
      <w:r w:rsidR="00954256" w:rsidRPr="00A750FC">
        <w:rPr>
          <w:rFonts w:ascii="Arial" w:hAnsi="Arial" w:cs="Arial"/>
          <w:b/>
          <w:sz w:val="22"/>
          <w:szCs w:val="22"/>
        </w:rPr>
        <w:t xml:space="preserve"> DEPT.</w:t>
      </w:r>
    </w:p>
    <w:p w14:paraId="69B4EA49" w14:textId="7DD56289" w:rsidR="00954256" w:rsidRPr="00A750FC" w:rsidRDefault="00954256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REPORT</w:t>
      </w:r>
    </w:p>
    <w:p w14:paraId="2D212C06" w14:textId="2B676B4B" w:rsidR="00954256" w:rsidRPr="00A750FC" w:rsidRDefault="00954256" w:rsidP="0095425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to approve the Fire report by Trustee Maras, seconded by Trustee Freifeld and was carried unanimously.</w:t>
      </w:r>
    </w:p>
    <w:p w14:paraId="50246C7F" w14:textId="77777777" w:rsidR="009C6D0E" w:rsidRPr="00A750FC" w:rsidRDefault="009C6D0E" w:rsidP="00954256">
      <w:pPr>
        <w:jc w:val="center"/>
        <w:rPr>
          <w:rFonts w:ascii="Arial" w:hAnsi="Arial" w:cs="Arial"/>
          <w:b/>
          <w:sz w:val="22"/>
          <w:szCs w:val="22"/>
        </w:rPr>
      </w:pPr>
    </w:p>
    <w:p w14:paraId="1FC29D6E" w14:textId="68411882" w:rsidR="0066109D" w:rsidRPr="00A750FC" w:rsidRDefault="00954256" w:rsidP="00503DC3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Fire Chief Josh Belcher thanked the </w:t>
      </w:r>
      <w:r w:rsidR="00503DC3" w:rsidRPr="00A750FC">
        <w:rPr>
          <w:rFonts w:ascii="Arial" w:hAnsi="Arial" w:cs="Arial"/>
          <w:bCs/>
          <w:sz w:val="22"/>
          <w:szCs w:val="22"/>
        </w:rPr>
        <w:t xml:space="preserve">members of the </w:t>
      </w:r>
      <w:r w:rsidRPr="00A750FC">
        <w:rPr>
          <w:rFonts w:ascii="Arial" w:hAnsi="Arial" w:cs="Arial"/>
          <w:bCs/>
          <w:sz w:val="22"/>
          <w:szCs w:val="22"/>
        </w:rPr>
        <w:t xml:space="preserve">Village </w:t>
      </w:r>
      <w:r w:rsidR="00503DC3" w:rsidRPr="00A750FC">
        <w:rPr>
          <w:rFonts w:ascii="Arial" w:hAnsi="Arial" w:cs="Arial"/>
          <w:bCs/>
          <w:sz w:val="22"/>
          <w:szCs w:val="22"/>
        </w:rPr>
        <w:t>department</w:t>
      </w:r>
      <w:r w:rsidRPr="00A750FC">
        <w:rPr>
          <w:rFonts w:ascii="Arial" w:hAnsi="Arial" w:cs="Arial"/>
          <w:bCs/>
          <w:sz w:val="22"/>
          <w:szCs w:val="22"/>
        </w:rPr>
        <w:t xml:space="preserve">, </w:t>
      </w:r>
      <w:r w:rsidR="009C6D0E" w:rsidRPr="00A750FC">
        <w:rPr>
          <w:rFonts w:ascii="Arial" w:hAnsi="Arial" w:cs="Arial"/>
          <w:bCs/>
          <w:sz w:val="22"/>
          <w:szCs w:val="22"/>
        </w:rPr>
        <w:t>Police,</w:t>
      </w:r>
      <w:r w:rsidRPr="00A750FC">
        <w:rPr>
          <w:rFonts w:ascii="Arial" w:hAnsi="Arial" w:cs="Arial"/>
          <w:bCs/>
          <w:sz w:val="22"/>
          <w:szCs w:val="22"/>
        </w:rPr>
        <w:t xml:space="preserve"> and Dan Hogg for </w:t>
      </w:r>
      <w:r w:rsidR="009C6D0E" w:rsidRPr="00A750FC">
        <w:rPr>
          <w:rFonts w:ascii="Arial" w:hAnsi="Arial" w:cs="Arial"/>
          <w:bCs/>
          <w:sz w:val="22"/>
          <w:szCs w:val="22"/>
        </w:rPr>
        <w:t xml:space="preserve">all </w:t>
      </w:r>
      <w:r w:rsidRPr="00A750FC">
        <w:rPr>
          <w:rFonts w:ascii="Arial" w:hAnsi="Arial" w:cs="Arial"/>
          <w:bCs/>
          <w:sz w:val="22"/>
          <w:szCs w:val="22"/>
        </w:rPr>
        <w:t xml:space="preserve">their assistance </w:t>
      </w:r>
      <w:r w:rsidR="009C6D0E" w:rsidRPr="00A750FC">
        <w:rPr>
          <w:rFonts w:ascii="Arial" w:hAnsi="Arial" w:cs="Arial"/>
          <w:bCs/>
          <w:sz w:val="22"/>
          <w:szCs w:val="22"/>
        </w:rPr>
        <w:t>during</w:t>
      </w:r>
      <w:r w:rsidRPr="00A750FC">
        <w:rPr>
          <w:rFonts w:ascii="Arial" w:hAnsi="Arial" w:cs="Arial"/>
          <w:bCs/>
          <w:sz w:val="22"/>
          <w:szCs w:val="22"/>
        </w:rPr>
        <w:t xml:space="preserve"> the recent fire on </w:t>
      </w:r>
      <w:r w:rsidR="00503DC3" w:rsidRPr="00A750FC">
        <w:rPr>
          <w:rFonts w:ascii="Arial" w:hAnsi="Arial" w:cs="Arial"/>
          <w:bCs/>
          <w:sz w:val="22"/>
          <w:szCs w:val="22"/>
        </w:rPr>
        <w:t xml:space="preserve">Clinton </w:t>
      </w:r>
      <w:r w:rsidRPr="00A750FC">
        <w:rPr>
          <w:rFonts w:ascii="Arial" w:hAnsi="Arial" w:cs="Arial"/>
          <w:bCs/>
          <w:sz w:val="22"/>
          <w:szCs w:val="22"/>
        </w:rPr>
        <w:t>Street</w:t>
      </w:r>
      <w:r w:rsidR="00503DC3" w:rsidRPr="00A750FC">
        <w:rPr>
          <w:rFonts w:ascii="Arial" w:hAnsi="Arial" w:cs="Arial"/>
          <w:bCs/>
          <w:sz w:val="22"/>
          <w:szCs w:val="22"/>
        </w:rPr>
        <w:t>.</w:t>
      </w:r>
    </w:p>
    <w:p w14:paraId="49B3B825" w14:textId="77777777" w:rsidR="00954256" w:rsidRPr="00A750FC" w:rsidRDefault="00954256" w:rsidP="00503DC3">
      <w:pPr>
        <w:jc w:val="center"/>
        <w:rPr>
          <w:rFonts w:ascii="Arial" w:hAnsi="Arial" w:cs="Arial"/>
          <w:bCs/>
          <w:sz w:val="22"/>
          <w:szCs w:val="22"/>
        </w:rPr>
      </w:pPr>
    </w:p>
    <w:p w14:paraId="2B070A74" w14:textId="4590EFA1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RECREATION</w:t>
      </w:r>
    </w:p>
    <w:p w14:paraId="0CBD6DE6" w14:textId="4E4CDBFF" w:rsidR="008A37F5" w:rsidRPr="00A750FC" w:rsidRDefault="008A37F5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REPORT</w:t>
      </w:r>
    </w:p>
    <w:p w14:paraId="157CF3B7" w14:textId="629C2851" w:rsidR="000A3271" w:rsidRPr="00A750FC" w:rsidRDefault="000A3271" w:rsidP="000A3271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a motion to approve the Recreation Department Report by Trustee Freifeld,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was carried unanimously.</w:t>
      </w:r>
    </w:p>
    <w:p w14:paraId="65C31719" w14:textId="77777777" w:rsidR="0066109D" w:rsidRPr="00A750FC" w:rsidRDefault="0066109D" w:rsidP="003D0B7E">
      <w:pPr>
        <w:rPr>
          <w:rFonts w:ascii="Arial" w:hAnsi="Arial" w:cs="Arial"/>
          <w:bCs/>
          <w:sz w:val="22"/>
          <w:szCs w:val="22"/>
        </w:rPr>
      </w:pPr>
    </w:p>
    <w:p w14:paraId="01704E10" w14:textId="014DB2CD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ZONING</w:t>
      </w:r>
    </w:p>
    <w:p w14:paraId="0C1F620A" w14:textId="5DBF3C0D" w:rsidR="008A37F5" w:rsidRPr="00A750FC" w:rsidRDefault="008A37F5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REPORT</w:t>
      </w:r>
    </w:p>
    <w:p w14:paraId="3C42F52B" w14:textId="403B3B17" w:rsidR="000A3271" w:rsidRPr="00A750FC" w:rsidRDefault="000A3271" w:rsidP="00AA662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motion </w:t>
      </w:r>
      <w:r w:rsidR="00AA6628" w:rsidRPr="00A750FC">
        <w:rPr>
          <w:rFonts w:ascii="Arial" w:hAnsi="Arial" w:cs="Arial"/>
          <w:b/>
          <w:sz w:val="22"/>
          <w:szCs w:val="22"/>
        </w:rPr>
        <w:t xml:space="preserve">by Trustee Kelley, seconded by Trustee Freifeld and was carried unanimously </w:t>
      </w:r>
      <w:r w:rsidRPr="00A750FC">
        <w:rPr>
          <w:rFonts w:ascii="Arial" w:hAnsi="Arial" w:cs="Arial"/>
          <w:b/>
          <w:sz w:val="22"/>
          <w:szCs w:val="22"/>
        </w:rPr>
        <w:t>to approve the Zoning Report</w:t>
      </w:r>
      <w:r w:rsidR="00AA6628" w:rsidRPr="00A750FC">
        <w:rPr>
          <w:rFonts w:ascii="Arial" w:hAnsi="Arial" w:cs="Arial"/>
          <w:b/>
          <w:sz w:val="22"/>
          <w:szCs w:val="22"/>
        </w:rPr>
        <w:t>.</w:t>
      </w:r>
    </w:p>
    <w:p w14:paraId="09B15AD5" w14:textId="77777777" w:rsidR="00AA6628" w:rsidRPr="00A750FC" w:rsidRDefault="00AA6628" w:rsidP="003D0B7E">
      <w:pPr>
        <w:rPr>
          <w:rFonts w:ascii="Arial" w:hAnsi="Arial" w:cs="Arial"/>
          <w:b/>
          <w:sz w:val="22"/>
          <w:szCs w:val="22"/>
        </w:rPr>
      </w:pPr>
    </w:p>
    <w:p w14:paraId="708F88D4" w14:textId="3B56BD85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CODE</w:t>
      </w:r>
    </w:p>
    <w:p w14:paraId="64774841" w14:textId="3999A041" w:rsidR="008A37F5" w:rsidRPr="00A750FC" w:rsidRDefault="008A37F5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REPORT</w:t>
      </w:r>
    </w:p>
    <w:p w14:paraId="4991A9DD" w14:textId="6A3E0CC2" w:rsidR="00AA6628" w:rsidRPr="00A750FC" w:rsidRDefault="00AA6628" w:rsidP="00AA662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motion by Trustee Freifeld,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was carried unanimously to approve the Code Report.</w:t>
      </w:r>
    </w:p>
    <w:p w14:paraId="50F3648E" w14:textId="6EFFCDF9" w:rsidR="0066109D" w:rsidRPr="00A750FC" w:rsidRDefault="00954256" w:rsidP="000B6B81">
      <w:pPr>
        <w:jc w:val="center"/>
        <w:rPr>
          <w:rFonts w:ascii="Arial" w:hAnsi="Arial" w:cs="Arial"/>
          <w:bCs/>
          <w:sz w:val="22"/>
          <w:szCs w:val="22"/>
        </w:rPr>
      </w:pPr>
      <w:proofErr w:type="gramStart"/>
      <w:r w:rsidRPr="00A750FC">
        <w:rPr>
          <w:rFonts w:ascii="Arial" w:hAnsi="Arial" w:cs="Arial"/>
          <w:bCs/>
          <w:sz w:val="22"/>
          <w:szCs w:val="22"/>
        </w:rPr>
        <w:t>Code</w:t>
      </w:r>
      <w:proofErr w:type="gramEnd"/>
      <w:r w:rsidRPr="00A750FC">
        <w:rPr>
          <w:rFonts w:ascii="Arial" w:hAnsi="Arial" w:cs="Arial"/>
          <w:bCs/>
          <w:sz w:val="22"/>
          <w:szCs w:val="22"/>
        </w:rPr>
        <w:t xml:space="preserve"> Officer, Dan Hogg t</w:t>
      </w:r>
      <w:r w:rsidR="00AA6628" w:rsidRPr="00A750FC">
        <w:rPr>
          <w:rFonts w:ascii="Arial" w:hAnsi="Arial" w:cs="Arial"/>
          <w:bCs/>
          <w:sz w:val="22"/>
          <w:szCs w:val="22"/>
        </w:rPr>
        <w:t xml:space="preserve">hanked the Fire Department for inviting him to </w:t>
      </w:r>
      <w:r w:rsidR="00503DC3" w:rsidRPr="00A750FC">
        <w:rPr>
          <w:rFonts w:ascii="Arial" w:hAnsi="Arial" w:cs="Arial"/>
          <w:bCs/>
          <w:sz w:val="22"/>
          <w:szCs w:val="22"/>
        </w:rPr>
        <w:t>their</w:t>
      </w:r>
      <w:r w:rsidRPr="00A750FC">
        <w:rPr>
          <w:rFonts w:ascii="Arial" w:hAnsi="Arial" w:cs="Arial"/>
          <w:bCs/>
          <w:sz w:val="22"/>
          <w:szCs w:val="22"/>
        </w:rPr>
        <w:t xml:space="preserve"> </w:t>
      </w:r>
      <w:r w:rsidR="00503DC3" w:rsidRPr="00A750FC">
        <w:rPr>
          <w:rFonts w:ascii="Arial" w:hAnsi="Arial" w:cs="Arial"/>
          <w:bCs/>
          <w:sz w:val="22"/>
          <w:szCs w:val="22"/>
        </w:rPr>
        <w:t xml:space="preserve">Occupancy Tour </w:t>
      </w:r>
      <w:r w:rsidR="00AA6628" w:rsidRPr="00A750FC">
        <w:rPr>
          <w:rFonts w:ascii="Arial" w:hAnsi="Arial" w:cs="Arial"/>
          <w:bCs/>
          <w:sz w:val="22"/>
          <w:szCs w:val="22"/>
        </w:rPr>
        <w:t>at Renolds</w:t>
      </w:r>
      <w:r w:rsidR="00503DC3" w:rsidRPr="00A750FC">
        <w:rPr>
          <w:rFonts w:ascii="Arial" w:hAnsi="Arial" w:cs="Arial"/>
          <w:bCs/>
          <w:sz w:val="22"/>
          <w:szCs w:val="22"/>
        </w:rPr>
        <w:t xml:space="preserve"> and to have him there to do </w:t>
      </w:r>
      <w:r w:rsidR="000B6B81" w:rsidRPr="00A750FC">
        <w:rPr>
          <w:rFonts w:ascii="Arial" w:hAnsi="Arial" w:cs="Arial"/>
          <w:bCs/>
          <w:sz w:val="22"/>
          <w:szCs w:val="22"/>
        </w:rPr>
        <w:t>the Fire Inspection and met the Safety Officer there showing unity between the Fire Department and the Code Office.</w:t>
      </w:r>
    </w:p>
    <w:p w14:paraId="4E1E1C90" w14:textId="77777777" w:rsidR="000B6B81" w:rsidRPr="00A750FC" w:rsidRDefault="000B6B81" w:rsidP="000B6B81">
      <w:pPr>
        <w:jc w:val="center"/>
        <w:rPr>
          <w:rFonts w:ascii="Arial" w:hAnsi="Arial" w:cs="Arial"/>
          <w:bCs/>
          <w:sz w:val="22"/>
          <w:szCs w:val="22"/>
        </w:rPr>
      </w:pPr>
    </w:p>
    <w:p w14:paraId="18D9CBF7" w14:textId="65BD3DFA" w:rsidR="000B6B81" w:rsidRPr="00A750FC" w:rsidRDefault="000B6B81" w:rsidP="000B6B81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He also noted that since his employment began, (4/27/24), the department has brought in a little over $4,500. </w:t>
      </w:r>
    </w:p>
    <w:p w14:paraId="37C86CD4" w14:textId="77777777" w:rsidR="000B6B81" w:rsidRPr="00A750FC" w:rsidRDefault="000B6B81" w:rsidP="000B6B81">
      <w:pPr>
        <w:jc w:val="center"/>
        <w:rPr>
          <w:rFonts w:ascii="Arial" w:hAnsi="Arial" w:cs="Arial"/>
          <w:bCs/>
          <w:sz w:val="22"/>
          <w:szCs w:val="22"/>
        </w:rPr>
      </w:pPr>
    </w:p>
    <w:p w14:paraId="6519F3F7" w14:textId="65C6EBAB" w:rsidR="0066109D" w:rsidRPr="00A750FC" w:rsidRDefault="00AA6628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H</w:t>
      </w:r>
      <w:r w:rsidR="0066109D" w:rsidRPr="00A750FC">
        <w:rPr>
          <w:rFonts w:ascii="Arial" w:hAnsi="Arial" w:cs="Arial"/>
          <w:b/>
          <w:sz w:val="22"/>
          <w:szCs w:val="22"/>
        </w:rPr>
        <w:t>ISTORIAN</w:t>
      </w:r>
    </w:p>
    <w:p w14:paraId="52F15E00" w14:textId="359F88A9" w:rsidR="008A37F5" w:rsidRPr="00A750FC" w:rsidRDefault="008A37F5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REPORT</w:t>
      </w:r>
    </w:p>
    <w:p w14:paraId="4CBA2E65" w14:textId="18D2A37B" w:rsidR="00AA6628" w:rsidRPr="00A750FC" w:rsidRDefault="00AA6628" w:rsidP="00AA6628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Freifeld, seconded by Trustee Maras and was carried unanimously to approve the Historian’s report.</w:t>
      </w:r>
    </w:p>
    <w:p w14:paraId="2880739A" w14:textId="61848C1E" w:rsidR="00B769FD" w:rsidRPr="00A750FC" w:rsidRDefault="00B769FD" w:rsidP="00E73346">
      <w:pPr>
        <w:rPr>
          <w:rFonts w:ascii="Arial" w:hAnsi="Arial" w:cs="Arial"/>
          <w:bCs/>
          <w:sz w:val="22"/>
          <w:szCs w:val="22"/>
        </w:rPr>
      </w:pPr>
    </w:p>
    <w:p w14:paraId="45BF3B95" w14:textId="1A3D86FF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WATER &amp; SEWER DEPARTMENT</w:t>
      </w:r>
    </w:p>
    <w:p w14:paraId="419EE292" w14:textId="5C1C4E45" w:rsidR="00F4192E" w:rsidRPr="00A750FC" w:rsidRDefault="00F4192E" w:rsidP="003D0B7E">
      <w:pPr>
        <w:rPr>
          <w:rFonts w:ascii="Arial" w:hAnsi="Arial" w:cs="Arial"/>
          <w:b/>
          <w:sz w:val="22"/>
          <w:szCs w:val="22"/>
        </w:rPr>
      </w:pPr>
    </w:p>
    <w:p w14:paraId="147A5554" w14:textId="757BBAB3" w:rsidR="00AA6628" w:rsidRPr="00A750FC" w:rsidRDefault="00AA6628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REQUEST VACATION CARRYOVER</w:t>
      </w:r>
    </w:p>
    <w:p w14:paraId="0D236FB8" w14:textId="0A3C9BB3" w:rsidR="0066109D" w:rsidRPr="00A750FC" w:rsidRDefault="00AA6628" w:rsidP="00F4192E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a motion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>, seconded by Trustee Maras and was carried unanimously to approve the allow Erin Schuster to carryover 12.5 days of vacation time.</w:t>
      </w:r>
    </w:p>
    <w:p w14:paraId="2F2AB446" w14:textId="77777777" w:rsidR="00F4192E" w:rsidRPr="00A750FC" w:rsidRDefault="00F4192E" w:rsidP="00F4192E">
      <w:pPr>
        <w:jc w:val="center"/>
        <w:rPr>
          <w:rFonts w:ascii="Arial" w:hAnsi="Arial" w:cs="Arial"/>
          <w:b/>
          <w:sz w:val="22"/>
          <w:szCs w:val="22"/>
        </w:rPr>
      </w:pPr>
    </w:p>
    <w:p w14:paraId="486F2958" w14:textId="77777777" w:rsidR="00F4192E" w:rsidRPr="00A750FC" w:rsidRDefault="00AA6628" w:rsidP="00F4192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APPROVE PROPOSAL FOR ENGINEERING WORK FOR LEAD SERVICE LINE INVENTORY PROJECT</w:t>
      </w:r>
      <w:r w:rsidR="00F4192E" w:rsidRPr="00A750FC">
        <w:rPr>
          <w:rFonts w:ascii="Arial" w:hAnsi="Arial" w:cs="Arial"/>
          <w:bCs/>
          <w:sz w:val="22"/>
          <w:szCs w:val="22"/>
        </w:rPr>
        <w:t xml:space="preserve"> </w:t>
      </w:r>
    </w:p>
    <w:p w14:paraId="4A9C0DE6" w14:textId="08C62F91" w:rsidR="00F4192E" w:rsidRPr="00A750FC" w:rsidRDefault="00F4192E" w:rsidP="00F4192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Andrew introduced Matt McKenna</w:t>
      </w:r>
      <w:r w:rsidR="006B0867" w:rsidRPr="00A750FC">
        <w:rPr>
          <w:rFonts w:ascii="Arial" w:hAnsi="Arial" w:cs="Arial"/>
          <w:bCs/>
          <w:sz w:val="22"/>
          <w:szCs w:val="22"/>
        </w:rPr>
        <w:t>, Project Manager</w:t>
      </w:r>
      <w:r w:rsidRPr="00A750FC">
        <w:rPr>
          <w:rFonts w:ascii="Arial" w:hAnsi="Arial" w:cs="Arial"/>
          <w:bCs/>
          <w:sz w:val="22"/>
          <w:szCs w:val="22"/>
        </w:rPr>
        <w:t xml:space="preserve"> from MRB to go over the two projects. One for lead service inventory project to go along with the </w:t>
      </w:r>
      <w:r w:rsidR="006B0867" w:rsidRPr="00A750FC">
        <w:rPr>
          <w:rFonts w:ascii="Arial" w:hAnsi="Arial" w:cs="Arial"/>
          <w:bCs/>
          <w:sz w:val="22"/>
          <w:szCs w:val="22"/>
        </w:rPr>
        <w:t>G</w:t>
      </w:r>
      <w:r w:rsidRPr="00A750FC">
        <w:rPr>
          <w:rFonts w:ascii="Arial" w:hAnsi="Arial" w:cs="Arial"/>
          <w:bCs/>
          <w:sz w:val="22"/>
          <w:szCs w:val="22"/>
        </w:rPr>
        <w:t xml:space="preserve">rant which was </w:t>
      </w:r>
      <w:r w:rsidR="006B0867" w:rsidRPr="00A750FC">
        <w:rPr>
          <w:rFonts w:ascii="Arial" w:hAnsi="Arial" w:cs="Arial"/>
          <w:bCs/>
          <w:sz w:val="22"/>
          <w:szCs w:val="22"/>
        </w:rPr>
        <w:t xml:space="preserve">for </w:t>
      </w:r>
      <w:r w:rsidRPr="00A750FC">
        <w:rPr>
          <w:rFonts w:ascii="Arial" w:hAnsi="Arial" w:cs="Arial"/>
          <w:bCs/>
          <w:sz w:val="22"/>
          <w:szCs w:val="22"/>
        </w:rPr>
        <w:t xml:space="preserve">just over a </w:t>
      </w:r>
      <w:r w:rsidR="006B0867" w:rsidRPr="00A750FC">
        <w:rPr>
          <w:rFonts w:ascii="Arial" w:hAnsi="Arial" w:cs="Arial"/>
          <w:bCs/>
          <w:sz w:val="22"/>
          <w:szCs w:val="22"/>
        </w:rPr>
        <w:t xml:space="preserve">$1 </w:t>
      </w:r>
      <w:r w:rsidRPr="00A750FC">
        <w:rPr>
          <w:rFonts w:ascii="Arial" w:hAnsi="Arial" w:cs="Arial"/>
          <w:bCs/>
          <w:sz w:val="22"/>
          <w:szCs w:val="22"/>
        </w:rPr>
        <w:t>million dollars</w:t>
      </w:r>
      <w:r w:rsidR="006B0867" w:rsidRPr="00A750FC">
        <w:rPr>
          <w:rFonts w:ascii="Arial" w:hAnsi="Arial" w:cs="Arial"/>
          <w:bCs/>
          <w:sz w:val="22"/>
          <w:szCs w:val="22"/>
        </w:rPr>
        <w:t>;</w:t>
      </w:r>
      <w:r w:rsidRPr="00A750FC">
        <w:rPr>
          <w:rFonts w:ascii="Arial" w:hAnsi="Arial" w:cs="Arial"/>
          <w:bCs/>
          <w:sz w:val="22"/>
          <w:szCs w:val="22"/>
        </w:rPr>
        <w:t xml:space="preserve"> the</w:t>
      </w:r>
      <w:r w:rsidR="006B0867" w:rsidRPr="00A750FC">
        <w:rPr>
          <w:rFonts w:ascii="Arial" w:hAnsi="Arial" w:cs="Arial"/>
          <w:bCs/>
          <w:sz w:val="22"/>
          <w:szCs w:val="22"/>
        </w:rPr>
        <w:t xml:space="preserve"> second item </w:t>
      </w:r>
      <w:r w:rsidRPr="00A750FC">
        <w:rPr>
          <w:rFonts w:ascii="Arial" w:hAnsi="Arial" w:cs="Arial"/>
          <w:bCs/>
          <w:sz w:val="22"/>
          <w:szCs w:val="22"/>
        </w:rPr>
        <w:t xml:space="preserve">is for </w:t>
      </w:r>
      <w:r w:rsidR="006B0867" w:rsidRPr="00A750FC">
        <w:rPr>
          <w:rFonts w:ascii="Arial" w:hAnsi="Arial" w:cs="Arial"/>
          <w:bCs/>
          <w:sz w:val="22"/>
          <w:szCs w:val="22"/>
        </w:rPr>
        <w:t xml:space="preserve">the design, bidding and construction inspection for the sewer project we are in the process of requesting funding for which we have already received a $2.3 million WIIA grant, to move forward we must have an engineering contract in place. </w:t>
      </w:r>
    </w:p>
    <w:p w14:paraId="58890C9C" w14:textId="77777777" w:rsidR="00F4192E" w:rsidRPr="00A750FC" w:rsidRDefault="00F4192E" w:rsidP="00954256">
      <w:pPr>
        <w:jc w:val="center"/>
        <w:rPr>
          <w:rFonts w:ascii="Arial" w:hAnsi="Arial" w:cs="Arial"/>
          <w:b/>
          <w:sz w:val="22"/>
          <w:szCs w:val="22"/>
        </w:rPr>
      </w:pPr>
    </w:p>
    <w:p w14:paraId="6C7DDC89" w14:textId="6B91EEF5" w:rsidR="00AA6628" w:rsidRPr="00A750FC" w:rsidRDefault="00AA6628" w:rsidP="0095425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Freifeld, seconded by Truste Maras and was carried unanimously to approve the above proposal.</w:t>
      </w:r>
      <w:r w:rsidR="00954256" w:rsidRPr="00A750FC">
        <w:rPr>
          <w:rFonts w:ascii="Arial" w:hAnsi="Arial" w:cs="Arial"/>
          <w:b/>
          <w:sz w:val="22"/>
          <w:szCs w:val="22"/>
        </w:rPr>
        <w:t xml:space="preserve"> A letter of intent needs to be received by September 6</w:t>
      </w:r>
      <w:r w:rsidR="00954256" w:rsidRPr="00A750FC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954256" w:rsidRPr="00A750FC">
        <w:rPr>
          <w:rFonts w:ascii="Arial" w:hAnsi="Arial" w:cs="Arial"/>
          <w:b/>
          <w:sz w:val="22"/>
          <w:szCs w:val="22"/>
        </w:rPr>
        <w:t>.</w:t>
      </w:r>
    </w:p>
    <w:p w14:paraId="322BBA1B" w14:textId="77777777" w:rsidR="00AA6628" w:rsidRPr="00A750FC" w:rsidRDefault="00AA6628" w:rsidP="00AA6628">
      <w:pPr>
        <w:jc w:val="center"/>
        <w:rPr>
          <w:rFonts w:ascii="Arial" w:hAnsi="Arial" w:cs="Arial"/>
          <w:b/>
          <w:sz w:val="22"/>
          <w:szCs w:val="22"/>
        </w:rPr>
      </w:pPr>
    </w:p>
    <w:p w14:paraId="62A0A77D" w14:textId="5B355096" w:rsidR="00AA6628" w:rsidRPr="00A750FC" w:rsidRDefault="00AA6628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APPROVE PROPOSAL FOR DESIGN, BIDDING &amp; CONSTRUCTION OVERSIGHT FOR PROJECT</w:t>
      </w:r>
    </w:p>
    <w:p w14:paraId="5EF99B0C" w14:textId="3D3FCE16" w:rsidR="00AA6628" w:rsidRPr="00A750FC" w:rsidRDefault="00AA6628" w:rsidP="00954256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Freifeld, seconded by Trustee Kelley and was carried unanimously to approve the a</w:t>
      </w:r>
      <w:r w:rsidR="00F845BD" w:rsidRPr="00A750FC">
        <w:rPr>
          <w:rFonts w:ascii="Arial" w:hAnsi="Arial" w:cs="Arial"/>
          <w:b/>
          <w:sz w:val="22"/>
          <w:szCs w:val="22"/>
        </w:rPr>
        <w:t>b</w:t>
      </w:r>
      <w:r w:rsidRPr="00A750FC">
        <w:rPr>
          <w:rFonts w:ascii="Arial" w:hAnsi="Arial" w:cs="Arial"/>
          <w:b/>
          <w:sz w:val="22"/>
          <w:szCs w:val="22"/>
        </w:rPr>
        <w:t>ove proposal.</w:t>
      </w:r>
    </w:p>
    <w:p w14:paraId="735B658F" w14:textId="77777777" w:rsidR="00AA6628" w:rsidRPr="00A750FC" w:rsidRDefault="00AA6628" w:rsidP="003D0B7E">
      <w:pPr>
        <w:rPr>
          <w:rFonts w:ascii="Arial" w:hAnsi="Arial" w:cs="Arial"/>
          <w:b/>
          <w:sz w:val="22"/>
          <w:szCs w:val="22"/>
        </w:rPr>
      </w:pPr>
    </w:p>
    <w:p w14:paraId="0823737A" w14:textId="528F6849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ELECTRIC DEPARTMENT</w:t>
      </w:r>
    </w:p>
    <w:p w14:paraId="731449D6" w14:textId="2C7BD08F" w:rsidR="00712DDB" w:rsidRPr="00A750FC" w:rsidRDefault="00712DDB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WIRE PURCHASE</w:t>
      </w:r>
    </w:p>
    <w:p w14:paraId="6D189BB5" w14:textId="77777777" w:rsidR="009F1619" w:rsidRPr="00A750FC" w:rsidRDefault="00954256" w:rsidP="00712DDB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board made a motion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, seconded by Trustee Maras and was carried unanimously to approve the purchase of wire in the amount of $13,000 </w:t>
      </w:r>
      <w:r w:rsidR="00712DDB" w:rsidRPr="00A750FC">
        <w:rPr>
          <w:rFonts w:ascii="Arial" w:hAnsi="Arial" w:cs="Arial"/>
          <w:b/>
          <w:sz w:val="22"/>
          <w:szCs w:val="22"/>
        </w:rPr>
        <w:t>from American Wire Group.</w:t>
      </w:r>
      <w:r w:rsidR="009F1619" w:rsidRPr="00A750FC">
        <w:rPr>
          <w:rFonts w:ascii="Arial" w:hAnsi="Arial" w:cs="Arial"/>
          <w:b/>
          <w:sz w:val="22"/>
          <w:szCs w:val="22"/>
        </w:rPr>
        <w:t xml:space="preserve">  </w:t>
      </w:r>
    </w:p>
    <w:p w14:paraId="0426EA12" w14:textId="052007DE" w:rsidR="0066109D" w:rsidRPr="00A750FC" w:rsidRDefault="009F1619" w:rsidP="00712DDB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Other quotes received were from: Irby at $36,720, and Wire &amp; Cable Your Way </w:t>
      </w:r>
      <w:r w:rsidR="00603892" w:rsidRPr="00A750FC">
        <w:rPr>
          <w:rFonts w:ascii="Arial" w:hAnsi="Arial" w:cs="Arial"/>
          <w:bCs/>
          <w:sz w:val="22"/>
          <w:szCs w:val="22"/>
        </w:rPr>
        <w:t>at</w:t>
      </w:r>
      <w:r w:rsidRPr="00A750FC">
        <w:rPr>
          <w:rFonts w:ascii="Arial" w:hAnsi="Arial" w:cs="Arial"/>
          <w:bCs/>
          <w:sz w:val="22"/>
          <w:szCs w:val="22"/>
        </w:rPr>
        <w:t xml:space="preserve"> $22,500.</w:t>
      </w:r>
    </w:p>
    <w:p w14:paraId="7E9EAECE" w14:textId="77777777" w:rsidR="0066109D" w:rsidRPr="00A750FC" w:rsidRDefault="0066109D" w:rsidP="003D0B7E">
      <w:pPr>
        <w:rPr>
          <w:rFonts w:ascii="Arial" w:hAnsi="Arial" w:cs="Arial"/>
          <w:bCs/>
          <w:sz w:val="22"/>
          <w:szCs w:val="22"/>
        </w:rPr>
      </w:pPr>
    </w:p>
    <w:p w14:paraId="4BB1B7C8" w14:textId="104E1F92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TREASURER</w:t>
      </w:r>
    </w:p>
    <w:p w14:paraId="40B47B2B" w14:textId="6917798F" w:rsidR="009F1619" w:rsidRPr="00A750FC" w:rsidRDefault="009F1619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APPROVAL OF REVENUE &amp; EXPENSE REPORTS</w:t>
      </w:r>
    </w:p>
    <w:p w14:paraId="36431935" w14:textId="355FB755" w:rsidR="0066109D" w:rsidRPr="00A750FC" w:rsidRDefault="009F1619" w:rsidP="00603892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to approve the Revenue &amp; Expense Reports by Trustee Maras, seconded by Trustee Freifeld and was carried unanimously.</w:t>
      </w:r>
    </w:p>
    <w:p w14:paraId="541FFC2A" w14:textId="77777777" w:rsidR="0066109D" w:rsidRPr="00A750FC" w:rsidRDefault="0066109D" w:rsidP="003D0B7E">
      <w:pPr>
        <w:rPr>
          <w:rFonts w:ascii="Arial" w:hAnsi="Arial" w:cs="Arial"/>
          <w:bCs/>
          <w:sz w:val="22"/>
          <w:szCs w:val="22"/>
        </w:rPr>
      </w:pPr>
    </w:p>
    <w:p w14:paraId="5B165039" w14:textId="0FE3E990" w:rsidR="00603892" w:rsidRPr="00A750FC" w:rsidRDefault="00603892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WARRANTS</w:t>
      </w:r>
    </w:p>
    <w:p w14:paraId="2133F227" w14:textId="5EE61DEF" w:rsidR="00603892" w:rsidRPr="00A750FC" w:rsidRDefault="00603892" w:rsidP="00603892">
      <w:pPr>
        <w:jc w:val="center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 xml:space="preserve">The following warrants were approved on a motion made by Trustee Freifeld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</w:t>
      </w:r>
      <w:proofErr w:type="gramStart"/>
      <w:r w:rsidRPr="00A750FC">
        <w:rPr>
          <w:rFonts w:ascii="Arial" w:hAnsi="Arial" w:cs="Arial"/>
          <w:b/>
          <w:sz w:val="22"/>
          <w:szCs w:val="22"/>
        </w:rPr>
        <w:t>was</w:t>
      </w:r>
      <w:proofErr w:type="gramEnd"/>
      <w:r w:rsidRPr="00A750FC">
        <w:rPr>
          <w:rFonts w:ascii="Arial" w:hAnsi="Arial" w:cs="Arial"/>
          <w:b/>
          <w:sz w:val="22"/>
          <w:szCs w:val="22"/>
        </w:rPr>
        <w:t xml:space="preserve"> carried unanimously</w:t>
      </w:r>
      <w:r w:rsidRPr="00A750FC">
        <w:rPr>
          <w:rFonts w:ascii="Arial" w:hAnsi="Arial" w:cs="Arial"/>
          <w:bCs/>
          <w:sz w:val="22"/>
          <w:szCs w:val="22"/>
        </w:rPr>
        <w:t>.</w:t>
      </w:r>
    </w:p>
    <w:p w14:paraId="1A3F0BD3" w14:textId="77777777" w:rsidR="00216BD7" w:rsidRPr="00A750FC" w:rsidRDefault="00216BD7" w:rsidP="00603892">
      <w:pPr>
        <w:jc w:val="center"/>
        <w:rPr>
          <w:rFonts w:ascii="Arial" w:hAnsi="Arial" w:cs="Arial"/>
          <w:bCs/>
          <w:sz w:val="22"/>
          <w:szCs w:val="22"/>
        </w:rPr>
      </w:pPr>
    </w:p>
    <w:p w14:paraId="6BB3BC9D" w14:textId="49C4499C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Sewer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W#13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$32,496.98</w:t>
      </w:r>
    </w:p>
    <w:p w14:paraId="22C2A374" w14:textId="0C1A8426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General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W#12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 xml:space="preserve"> 59,307.07</w:t>
      </w:r>
    </w:p>
    <w:p w14:paraId="3DECF218" w14:textId="373370AA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Water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W#13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 xml:space="preserve"> 20,572.15</w:t>
      </w:r>
    </w:p>
    <w:p w14:paraId="0752AED4" w14:textId="5365766C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Electric 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W#12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 xml:space="preserve">          153,820.88</w:t>
      </w:r>
    </w:p>
    <w:p w14:paraId="33B6332D" w14:textId="56E24FE2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Water 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W#15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 xml:space="preserve"> 28,771.18</w:t>
      </w:r>
    </w:p>
    <w:p w14:paraId="275F10D6" w14:textId="54CC2F49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Electric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W#14</w:t>
      </w:r>
      <w:r w:rsidRPr="00A750FC">
        <w:rPr>
          <w:rFonts w:ascii="Arial" w:hAnsi="Arial" w:cs="Arial"/>
          <w:bCs/>
          <w:sz w:val="22"/>
          <w:szCs w:val="22"/>
        </w:rPr>
        <w:tab/>
        <w:t xml:space="preserve">                     140,310.05</w:t>
      </w:r>
    </w:p>
    <w:p w14:paraId="3DFA39DD" w14:textId="794FE7B0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Sewer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W#15</w:t>
      </w:r>
      <w:r w:rsidRPr="00A750FC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A750FC">
        <w:rPr>
          <w:rFonts w:ascii="Arial" w:hAnsi="Arial" w:cs="Arial"/>
          <w:bCs/>
          <w:sz w:val="22"/>
          <w:szCs w:val="22"/>
        </w:rPr>
        <w:tab/>
        <w:t xml:space="preserve">            55,972.60</w:t>
      </w:r>
    </w:p>
    <w:p w14:paraId="7FEFFE2C" w14:textId="4D0DEF91" w:rsidR="00216BD7" w:rsidRPr="00A750FC" w:rsidRDefault="00216BD7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General</w:t>
      </w:r>
      <w:r w:rsidRPr="00A750FC">
        <w:rPr>
          <w:rFonts w:ascii="Arial" w:hAnsi="Arial" w:cs="Arial"/>
          <w:bCs/>
          <w:sz w:val="22"/>
          <w:szCs w:val="22"/>
        </w:rPr>
        <w:tab/>
      </w:r>
      <w:r w:rsidRPr="00A750FC">
        <w:rPr>
          <w:rFonts w:ascii="Arial" w:hAnsi="Arial" w:cs="Arial"/>
          <w:bCs/>
          <w:sz w:val="22"/>
          <w:szCs w:val="22"/>
        </w:rPr>
        <w:tab/>
        <w:t>W#14</w:t>
      </w:r>
      <w:proofErr w:type="gramStart"/>
      <w:r w:rsidRPr="00A750FC">
        <w:rPr>
          <w:rFonts w:ascii="Arial" w:hAnsi="Arial" w:cs="Arial"/>
          <w:bCs/>
          <w:sz w:val="22"/>
          <w:szCs w:val="22"/>
        </w:rPr>
        <w:tab/>
        <w:t xml:space="preserve">  </w:t>
      </w:r>
      <w:r w:rsidRPr="00A750FC">
        <w:rPr>
          <w:rFonts w:ascii="Arial" w:hAnsi="Arial" w:cs="Arial"/>
          <w:bCs/>
          <w:sz w:val="22"/>
          <w:szCs w:val="22"/>
        </w:rPr>
        <w:tab/>
      </w:r>
      <w:proofErr w:type="gramEnd"/>
      <w:r w:rsidRPr="00A750FC">
        <w:rPr>
          <w:rFonts w:ascii="Arial" w:hAnsi="Arial" w:cs="Arial"/>
          <w:bCs/>
          <w:sz w:val="22"/>
          <w:szCs w:val="22"/>
        </w:rPr>
        <w:t xml:space="preserve">            62,445.42</w:t>
      </w:r>
    </w:p>
    <w:p w14:paraId="10881AF8" w14:textId="77777777" w:rsidR="000A36CD" w:rsidRPr="00A750FC" w:rsidRDefault="000A36CD" w:rsidP="00216BD7">
      <w:pPr>
        <w:ind w:left="1440" w:firstLine="720"/>
        <w:rPr>
          <w:rFonts w:ascii="Arial" w:hAnsi="Arial" w:cs="Arial"/>
          <w:bCs/>
          <w:sz w:val="22"/>
          <w:szCs w:val="22"/>
        </w:rPr>
      </w:pPr>
    </w:p>
    <w:p w14:paraId="2CE3186F" w14:textId="680DA39C" w:rsidR="000A36CD" w:rsidRPr="00A750FC" w:rsidRDefault="000A36CD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 The Treasurer inquired regarding a couple of </w:t>
      </w:r>
      <w:r w:rsidR="009B5600">
        <w:rPr>
          <w:rFonts w:ascii="Arial" w:hAnsi="Arial" w:cs="Arial"/>
          <w:bCs/>
          <w:sz w:val="22"/>
          <w:szCs w:val="22"/>
        </w:rPr>
        <w:t>invoices</w:t>
      </w:r>
      <w:r w:rsidRPr="00A750FC">
        <w:rPr>
          <w:rFonts w:ascii="Arial" w:hAnsi="Arial" w:cs="Arial"/>
          <w:bCs/>
          <w:sz w:val="22"/>
          <w:szCs w:val="22"/>
        </w:rPr>
        <w:t>.</w:t>
      </w:r>
    </w:p>
    <w:p w14:paraId="23438D5F" w14:textId="77777777" w:rsidR="000A36CD" w:rsidRPr="00A750FC" w:rsidRDefault="000A36CD" w:rsidP="003D0B7E">
      <w:pPr>
        <w:rPr>
          <w:rFonts w:ascii="Arial" w:hAnsi="Arial" w:cs="Arial"/>
          <w:bCs/>
          <w:sz w:val="22"/>
          <w:szCs w:val="22"/>
        </w:rPr>
      </w:pPr>
    </w:p>
    <w:p w14:paraId="0022B8F2" w14:textId="008AAB42" w:rsidR="000A36CD" w:rsidRPr="00A750FC" w:rsidRDefault="000A36CD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TRAINING COST FOR COURT CLERK</w:t>
      </w:r>
    </w:p>
    <w:p w14:paraId="67C1AA85" w14:textId="77777777" w:rsidR="000A36CD" w:rsidRPr="00A750FC" w:rsidRDefault="000A36CD" w:rsidP="000A36CD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First one is to share half the cost of training for the Court Clerk Julie Devlin, which was approved on a motion by Trustee Freifeld, seconded by Trustee Kelley and was carried unanimously.</w:t>
      </w:r>
    </w:p>
    <w:p w14:paraId="1F8320EF" w14:textId="77777777" w:rsidR="000A36CD" w:rsidRPr="00A750FC" w:rsidRDefault="000A36CD" w:rsidP="000A36CD">
      <w:pPr>
        <w:jc w:val="center"/>
        <w:rPr>
          <w:rFonts w:ascii="Arial" w:hAnsi="Arial" w:cs="Arial"/>
          <w:b/>
          <w:sz w:val="22"/>
          <w:szCs w:val="22"/>
        </w:rPr>
      </w:pPr>
    </w:p>
    <w:p w14:paraId="387DD13D" w14:textId="0722B1D4" w:rsidR="00603892" w:rsidRPr="00A750FC" w:rsidRDefault="00ED18EE" w:rsidP="003D0B7E">
      <w:pPr>
        <w:rPr>
          <w:rFonts w:ascii="Arial" w:hAnsi="Arial" w:cs="Arial"/>
          <w:bCs/>
          <w:color w:val="FF0000"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The</w:t>
      </w:r>
      <w:r w:rsidR="000A36CD" w:rsidRPr="00A750FC">
        <w:rPr>
          <w:rFonts w:ascii="Arial" w:hAnsi="Arial" w:cs="Arial"/>
          <w:bCs/>
          <w:sz w:val="22"/>
          <w:szCs w:val="22"/>
        </w:rPr>
        <w:t xml:space="preserve"> other </w:t>
      </w:r>
      <w:r w:rsidRPr="00A750FC">
        <w:rPr>
          <w:rFonts w:ascii="Arial" w:hAnsi="Arial" w:cs="Arial"/>
          <w:bCs/>
          <w:sz w:val="22"/>
          <w:szCs w:val="22"/>
        </w:rPr>
        <w:t>question</w:t>
      </w:r>
      <w:r w:rsidR="000A36CD" w:rsidRPr="00A750FC">
        <w:rPr>
          <w:rFonts w:ascii="Arial" w:hAnsi="Arial" w:cs="Arial"/>
          <w:bCs/>
          <w:sz w:val="22"/>
          <w:szCs w:val="22"/>
        </w:rPr>
        <w:t xml:space="preserve"> is </w:t>
      </w:r>
      <w:r w:rsidRPr="00A750FC">
        <w:rPr>
          <w:rFonts w:ascii="Arial" w:hAnsi="Arial" w:cs="Arial"/>
          <w:bCs/>
          <w:sz w:val="22"/>
          <w:szCs w:val="22"/>
        </w:rPr>
        <w:t>regarding</w:t>
      </w:r>
      <w:r w:rsidR="000A36CD" w:rsidRPr="00A750FC">
        <w:rPr>
          <w:rFonts w:ascii="Arial" w:hAnsi="Arial" w:cs="Arial"/>
          <w:bCs/>
          <w:sz w:val="22"/>
          <w:szCs w:val="22"/>
        </w:rPr>
        <w:t xml:space="preserve"> the Assessor </w:t>
      </w:r>
      <w:r w:rsidRPr="00A750FC">
        <w:rPr>
          <w:rFonts w:ascii="Arial" w:hAnsi="Arial" w:cs="Arial"/>
          <w:bCs/>
          <w:sz w:val="22"/>
          <w:szCs w:val="22"/>
        </w:rPr>
        <w:t xml:space="preserve">in the amount of </w:t>
      </w:r>
      <w:r w:rsidR="00603892" w:rsidRPr="00A750FC">
        <w:rPr>
          <w:rFonts w:ascii="Arial" w:hAnsi="Arial" w:cs="Arial"/>
          <w:bCs/>
          <w:sz w:val="22"/>
          <w:szCs w:val="22"/>
        </w:rPr>
        <w:t>$3,150</w:t>
      </w:r>
      <w:r w:rsidRPr="00A750FC">
        <w:rPr>
          <w:rFonts w:ascii="Arial" w:hAnsi="Arial" w:cs="Arial"/>
          <w:bCs/>
          <w:sz w:val="22"/>
          <w:szCs w:val="22"/>
        </w:rPr>
        <w:t xml:space="preserve"> to which discussion was</w:t>
      </w:r>
      <w:r w:rsidR="00603892" w:rsidRPr="00A750FC">
        <w:rPr>
          <w:rFonts w:ascii="Arial" w:hAnsi="Arial" w:cs="Arial"/>
          <w:bCs/>
          <w:sz w:val="22"/>
          <w:szCs w:val="22"/>
        </w:rPr>
        <w:t xml:space="preserve"> table</w:t>
      </w:r>
      <w:r w:rsidRPr="00A750FC">
        <w:rPr>
          <w:rFonts w:ascii="Arial" w:hAnsi="Arial" w:cs="Arial"/>
          <w:bCs/>
          <w:sz w:val="22"/>
          <w:szCs w:val="22"/>
        </w:rPr>
        <w:t>d</w:t>
      </w:r>
      <w:r w:rsidR="00603892" w:rsidRPr="00A750FC">
        <w:rPr>
          <w:rFonts w:ascii="Arial" w:hAnsi="Arial" w:cs="Arial"/>
          <w:bCs/>
          <w:sz w:val="22"/>
          <w:szCs w:val="22"/>
        </w:rPr>
        <w:t xml:space="preserve"> for </w:t>
      </w:r>
      <w:r w:rsidRPr="00A750FC">
        <w:rPr>
          <w:rFonts w:ascii="Arial" w:hAnsi="Arial" w:cs="Arial"/>
          <w:bCs/>
          <w:sz w:val="22"/>
          <w:szCs w:val="22"/>
        </w:rPr>
        <w:t xml:space="preserve">the </w:t>
      </w:r>
      <w:r w:rsidR="00603892" w:rsidRPr="00A750FC">
        <w:rPr>
          <w:rFonts w:ascii="Arial" w:hAnsi="Arial" w:cs="Arial"/>
          <w:bCs/>
          <w:sz w:val="22"/>
          <w:szCs w:val="22"/>
        </w:rPr>
        <w:t>next meeting.</w:t>
      </w:r>
      <w:r w:rsidR="00216BD7" w:rsidRPr="00A750FC">
        <w:rPr>
          <w:rFonts w:ascii="Arial" w:hAnsi="Arial" w:cs="Arial"/>
          <w:bCs/>
          <w:sz w:val="22"/>
          <w:szCs w:val="22"/>
        </w:rPr>
        <w:t xml:space="preserve"> </w:t>
      </w:r>
      <w:r w:rsidR="00C02214" w:rsidRPr="00A750FC">
        <w:rPr>
          <w:rFonts w:ascii="Arial" w:hAnsi="Arial" w:cs="Arial"/>
          <w:bCs/>
          <w:sz w:val="22"/>
          <w:szCs w:val="22"/>
        </w:rPr>
        <w:t xml:space="preserve">Trustee </w:t>
      </w:r>
      <w:proofErr w:type="spellStart"/>
      <w:r w:rsidR="00C02214" w:rsidRPr="00A750FC">
        <w:rPr>
          <w:rFonts w:ascii="Arial" w:hAnsi="Arial" w:cs="Arial"/>
          <w:bCs/>
          <w:sz w:val="22"/>
          <w:szCs w:val="22"/>
        </w:rPr>
        <w:t>Einach</w:t>
      </w:r>
      <w:proofErr w:type="spellEnd"/>
      <w:r w:rsidR="00C02214" w:rsidRPr="00A750FC">
        <w:rPr>
          <w:rFonts w:ascii="Arial" w:hAnsi="Arial" w:cs="Arial"/>
          <w:bCs/>
          <w:sz w:val="22"/>
          <w:szCs w:val="22"/>
        </w:rPr>
        <w:t xml:space="preserve"> requested a detailed bill stating exactly what the expenses are for.</w:t>
      </w:r>
    </w:p>
    <w:p w14:paraId="4F356693" w14:textId="77777777" w:rsidR="00603892" w:rsidRPr="00A750FC" w:rsidRDefault="00603892" w:rsidP="003D0B7E">
      <w:pPr>
        <w:rPr>
          <w:rFonts w:ascii="Arial" w:hAnsi="Arial" w:cs="Arial"/>
          <w:b/>
          <w:sz w:val="22"/>
          <w:szCs w:val="22"/>
        </w:rPr>
      </w:pPr>
    </w:p>
    <w:p w14:paraId="77A8D25F" w14:textId="77B010B4" w:rsidR="0066109D" w:rsidRPr="00A750FC" w:rsidRDefault="0066109D" w:rsidP="003D0B7E">
      <w:pPr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CLERK</w:t>
      </w:r>
    </w:p>
    <w:p w14:paraId="3C6BFD5B" w14:textId="5B6DC504" w:rsidR="00C02214" w:rsidRPr="00A750FC" w:rsidRDefault="00C02214" w:rsidP="003D0B7E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EASON HALL IMPROVEMENTS</w:t>
      </w:r>
    </w:p>
    <w:p w14:paraId="303EA74F" w14:textId="51A59588" w:rsidR="00603892" w:rsidRPr="00A750FC" w:rsidRDefault="00603892" w:rsidP="00603892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motion was made by Trustee Kelley, seconded by Trustee Freifeld and was carried unanimously for approval of $37,300 out of Capital Reserve Fund for scraping and painting</w:t>
      </w:r>
      <w:r w:rsidR="00C02214" w:rsidRPr="00A750FC">
        <w:rPr>
          <w:rFonts w:ascii="Arial" w:hAnsi="Arial" w:cs="Arial"/>
          <w:b/>
          <w:sz w:val="22"/>
          <w:szCs w:val="22"/>
        </w:rPr>
        <w:t xml:space="preserve"> the</w:t>
      </w:r>
      <w:r w:rsidRPr="00A750FC">
        <w:rPr>
          <w:rFonts w:ascii="Arial" w:hAnsi="Arial" w:cs="Arial"/>
          <w:b/>
          <w:sz w:val="22"/>
          <w:szCs w:val="22"/>
        </w:rPr>
        <w:t xml:space="preserve"> front</w:t>
      </w:r>
      <w:r w:rsidR="00C02214" w:rsidRPr="00A750FC">
        <w:rPr>
          <w:rFonts w:ascii="Arial" w:hAnsi="Arial" w:cs="Arial"/>
          <w:b/>
          <w:sz w:val="22"/>
          <w:szCs w:val="22"/>
        </w:rPr>
        <w:t xml:space="preserve"> of Eason Hall (including the Columns), which had previously been put out to bid, subject to Permissive Referendum.</w:t>
      </w:r>
      <w:r w:rsidRPr="00A750FC">
        <w:rPr>
          <w:rFonts w:ascii="Arial" w:hAnsi="Arial" w:cs="Arial"/>
          <w:b/>
          <w:sz w:val="22"/>
          <w:szCs w:val="22"/>
        </w:rPr>
        <w:t xml:space="preserve"> </w:t>
      </w:r>
    </w:p>
    <w:p w14:paraId="7ECA85B3" w14:textId="77777777" w:rsidR="00C02214" w:rsidRPr="00A750FC" w:rsidRDefault="00C02214" w:rsidP="00603892">
      <w:pPr>
        <w:jc w:val="center"/>
        <w:rPr>
          <w:rFonts w:ascii="Arial" w:hAnsi="Arial" w:cs="Arial"/>
          <w:b/>
          <w:sz w:val="22"/>
          <w:szCs w:val="22"/>
        </w:rPr>
      </w:pPr>
    </w:p>
    <w:p w14:paraId="32BF353A" w14:textId="7F46F8AC" w:rsidR="00C02214" w:rsidRPr="00A750FC" w:rsidRDefault="00C02214" w:rsidP="00C02214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 xml:space="preserve">The inquiry was made does the Town contribute to that amount to which was </w:t>
      </w:r>
      <w:r w:rsidR="00A750FC" w:rsidRPr="00A750FC">
        <w:rPr>
          <w:rFonts w:ascii="Arial" w:hAnsi="Arial" w:cs="Arial"/>
          <w:bCs/>
          <w:sz w:val="22"/>
          <w:szCs w:val="22"/>
        </w:rPr>
        <w:t>replied no</w:t>
      </w:r>
      <w:r w:rsidRPr="00A750FC">
        <w:rPr>
          <w:rFonts w:ascii="Arial" w:hAnsi="Arial" w:cs="Arial"/>
          <w:bCs/>
          <w:sz w:val="22"/>
          <w:szCs w:val="22"/>
        </w:rPr>
        <w:t>,</w:t>
      </w:r>
      <w:r w:rsidR="00A750FC" w:rsidRPr="00A750FC">
        <w:rPr>
          <w:rFonts w:ascii="Arial" w:hAnsi="Arial" w:cs="Arial"/>
          <w:bCs/>
          <w:sz w:val="22"/>
          <w:szCs w:val="22"/>
        </w:rPr>
        <w:t xml:space="preserve"> </w:t>
      </w:r>
      <w:r w:rsidRPr="00A750FC">
        <w:rPr>
          <w:rFonts w:ascii="Arial" w:hAnsi="Arial" w:cs="Arial"/>
          <w:bCs/>
          <w:sz w:val="22"/>
          <w:szCs w:val="22"/>
        </w:rPr>
        <w:t>they do not.</w:t>
      </w:r>
    </w:p>
    <w:p w14:paraId="48C6494F" w14:textId="77777777" w:rsidR="00603892" w:rsidRPr="00A750FC" w:rsidRDefault="00603892" w:rsidP="00603892">
      <w:pPr>
        <w:jc w:val="center"/>
        <w:rPr>
          <w:rFonts w:ascii="Arial" w:hAnsi="Arial" w:cs="Arial"/>
          <w:b/>
          <w:sz w:val="22"/>
          <w:szCs w:val="22"/>
        </w:rPr>
      </w:pPr>
    </w:p>
    <w:p w14:paraId="5C625EC8" w14:textId="0896D78E" w:rsidR="00603892" w:rsidRPr="00A750FC" w:rsidRDefault="00603892" w:rsidP="00603892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REQUEST TO CARRY OVER VACATION TIME</w:t>
      </w:r>
    </w:p>
    <w:p w14:paraId="13575330" w14:textId="77777777" w:rsidR="00603892" w:rsidRPr="00A750FC" w:rsidRDefault="00603892" w:rsidP="00603892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made a motion by Trustee Freifeld, seconded by Trustee Kelley and was carried unanimously to approve for Vince to carry over 14.5 days of accrued unused vacation time.</w:t>
      </w:r>
    </w:p>
    <w:p w14:paraId="7BB3EF2F" w14:textId="77777777" w:rsidR="00603892" w:rsidRPr="00A750FC" w:rsidRDefault="00603892" w:rsidP="00603892">
      <w:pPr>
        <w:jc w:val="center"/>
        <w:rPr>
          <w:rFonts w:ascii="Arial" w:hAnsi="Arial" w:cs="Arial"/>
          <w:bCs/>
          <w:sz w:val="22"/>
          <w:szCs w:val="22"/>
        </w:rPr>
      </w:pPr>
    </w:p>
    <w:p w14:paraId="63FB909B" w14:textId="77777777" w:rsidR="00603892" w:rsidRPr="00A750FC" w:rsidRDefault="00603892" w:rsidP="00603892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SET HEARING DATE</w:t>
      </w:r>
    </w:p>
    <w:p w14:paraId="063AB0D5" w14:textId="5B6BDD70" w:rsidR="00603892" w:rsidRPr="00A750FC" w:rsidRDefault="00603892" w:rsidP="00A750FC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 board set the hearing date for the Crypto Law for September 16</w:t>
      </w:r>
      <w:r w:rsidRPr="00A750FC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A750FC">
        <w:rPr>
          <w:rFonts w:ascii="Arial" w:hAnsi="Arial" w:cs="Arial"/>
          <w:b/>
          <w:sz w:val="22"/>
          <w:szCs w:val="22"/>
        </w:rPr>
        <w:t xml:space="preserve"> @ 7:30 a.m.</w:t>
      </w:r>
    </w:p>
    <w:p w14:paraId="19B79113" w14:textId="77777777" w:rsidR="00603892" w:rsidRDefault="00603892" w:rsidP="00603892">
      <w:pPr>
        <w:rPr>
          <w:rFonts w:ascii="Arial" w:hAnsi="Arial" w:cs="Arial"/>
          <w:b/>
          <w:sz w:val="22"/>
          <w:szCs w:val="22"/>
        </w:rPr>
      </w:pPr>
    </w:p>
    <w:p w14:paraId="386AB594" w14:textId="77964898" w:rsidR="00A750FC" w:rsidRPr="00A750FC" w:rsidRDefault="00A750FC" w:rsidP="00603892">
      <w:pPr>
        <w:rPr>
          <w:rFonts w:ascii="Arial" w:hAnsi="Arial" w:cs="Arial"/>
          <w:bCs/>
          <w:sz w:val="22"/>
          <w:szCs w:val="22"/>
        </w:rPr>
      </w:pPr>
      <w:r w:rsidRPr="00A750FC">
        <w:rPr>
          <w:rFonts w:ascii="Arial" w:hAnsi="Arial" w:cs="Arial"/>
          <w:bCs/>
          <w:sz w:val="22"/>
          <w:szCs w:val="22"/>
        </w:rPr>
        <w:t>The issue was raised regarding the area of Pearl Street for Stop sign to be moved towards Pearl St. or Yield signs or something to be done differently.</w:t>
      </w:r>
    </w:p>
    <w:p w14:paraId="1F0FD4BC" w14:textId="77777777" w:rsidR="00A750FC" w:rsidRPr="00A750FC" w:rsidRDefault="00A750FC" w:rsidP="00603892">
      <w:pPr>
        <w:rPr>
          <w:rFonts w:ascii="Arial" w:hAnsi="Arial" w:cs="Arial"/>
          <w:bCs/>
          <w:sz w:val="22"/>
          <w:szCs w:val="22"/>
        </w:rPr>
      </w:pPr>
    </w:p>
    <w:p w14:paraId="26F3162D" w14:textId="4F248F8E" w:rsidR="00603892" w:rsidRPr="00A750FC" w:rsidRDefault="00603892" w:rsidP="00D354EA">
      <w:pPr>
        <w:jc w:val="center"/>
        <w:rPr>
          <w:rFonts w:ascii="Arial" w:hAnsi="Arial" w:cs="Arial"/>
          <w:b/>
          <w:sz w:val="22"/>
          <w:szCs w:val="22"/>
        </w:rPr>
      </w:pPr>
      <w:r w:rsidRPr="00A750FC">
        <w:rPr>
          <w:rFonts w:ascii="Arial" w:hAnsi="Arial" w:cs="Arial"/>
          <w:b/>
          <w:sz w:val="22"/>
          <w:szCs w:val="22"/>
        </w:rPr>
        <w:t>There being no further business to come before the board</w:t>
      </w:r>
      <w:r w:rsidR="00D354EA" w:rsidRPr="00A750FC">
        <w:rPr>
          <w:rFonts w:ascii="Arial" w:hAnsi="Arial" w:cs="Arial"/>
          <w:b/>
          <w:sz w:val="22"/>
          <w:szCs w:val="22"/>
        </w:rPr>
        <w:t>,</w:t>
      </w:r>
      <w:r w:rsidRPr="00A750FC">
        <w:rPr>
          <w:rFonts w:ascii="Arial" w:hAnsi="Arial" w:cs="Arial"/>
          <w:b/>
          <w:sz w:val="22"/>
          <w:szCs w:val="22"/>
        </w:rPr>
        <w:t xml:space="preserve"> the meeting was adjourned on a motion made by Trustee Freifeld, seconded by Trustee </w:t>
      </w:r>
      <w:proofErr w:type="spellStart"/>
      <w:r w:rsidRPr="00A750FC">
        <w:rPr>
          <w:rFonts w:ascii="Arial" w:hAnsi="Arial" w:cs="Arial"/>
          <w:b/>
          <w:sz w:val="22"/>
          <w:szCs w:val="22"/>
        </w:rPr>
        <w:t>Einach</w:t>
      </w:r>
      <w:proofErr w:type="spellEnd"/>
      <w:r w:rsidRPr="00A750FC">
        <w:rPr>
          <w:rFonts w:ascii="Arial" w:hAnsi="Arial" w:cs="Arial"/>
          <w:b/>
          <w:sz w:val="22"/>
          <w:szCs w:val="22"/>
        </w:rPr>
        <w:t xml:space="preserve"> and was </w:t>
      </w:r>
      <w:r w:rsidR="00D354EA" w:rsidRPr="00A750FC">
        <w:rPr>
          <w:rFonts w:ascii="Arial" w:hAnsi="Arial" w:cs="Arial"/>
          <w:b/>
          <w:sz w:val="22"/>
          <w:szCs w:val="22"/>
        </w:rPr>
        <w:t>carried</w:t>
      </w:r>
      <w:r w:rsidRPr="00A750FC">
        <w:rPr>
          <w:rFonts w:ascii="Arial" w:hAnsi="Arial" w:cs="Arial"/>
          <w:b/>
          <w:sz w:val="22"/>
          <w:szCs w:val="22"/>
        </w:rPr>
        <w:t xml:space="preserve"> unanimously.</w:t>
      </w:r>
    </w:p>
    <w:p w14:paraId="71D13055" w14:textId="77777777" w:rsidR="00603892" w:rsidRPr="00A750FC" w:rsidRDefault="00603892">
      <w:pPr>
        <w:jc w:val="center"/>
        <w:rPr>
          <w:rFonts w:ascii="Arial" w:hAnsi="Arial" w:cs="Arial"/>
          <w:b/>
          <w:sz w:val="22"/>
          <w:szCs w:val="22"/>
        </w:rPr>
      </w:pPr>
    </w:p>
    <w:sectPr w:rsidR="00603892" w:rsidRPr="00A750FC" w:rsidSect="00FF44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9226A" w14:textId="77777777" w:rsidR="004544FC" w:rsidRDefault="004544FC" w:rsidP="00D12548">
      <w:r>
        <w:separator/>
      </w:r>
    </w:p>
  </w:endnote>
  <w:endnote w:type="continuationSeparator" w:id="0">
    <w:p w14:paraId="6F96AAB7" w14:textId="77777777" w:rsidR="004544FC" w:rsidRDefault="004544FC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D5B" w14:textId="39353257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663466">
      <w:rPr>
        <w:rFonts w:asciiTheme="majorHAnsi" w:hAnsiTheme="majorHAnsi"/>
        <w:sz w:val="16"/>
      </w:rPr>
      <w:t>08/19/24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54F7A" w14:textId="77777777" w:rsidR="004544FC" w:rsidRDefault="004544FC" w:rsidP="00D12548">
      <w:r>
        <w:separator/>
      </w:r>
    </w:p>
  </w:footnote>
  <w:footnote w:type="continuationSeparator" w:id="0">
    <w:p w14:paraId="77643455" w14:textId="77777777" w:rsidR="004544FC" w:rsidRDefault="004544FC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A3271"/>
    <w:rsid w:val="000A36CD"/>
    <w:rsid w:val="000B3AC7"/>
    <w:rsid w:val="000B4A6F"/>
    <w:rsid w:val="000B5112"/>
    <w:rsid w:val="000B6B81"/>
    <w:rsid w:val="000C322D"/>
    <w:rsid w:val="000D1B0C"/>
    <w:rsid w:val="000E0B6A"/>
    <w:rsid w:val="000E1A5A"/>
    <w:rsid w:val="000E235C"/>
    <w:rsid w:val="000E548B"/>
    <w:rsid w:val="000E7A7D"/>
    <w:rsid w:val="000F0C88"/>
    <w:rsid w:val="000F7136"/>
    <w:rsid w:val="00104352"/>
    <w:rsid w:val="00107859"/>
    <w:rsid w:val="00114211"/>
    <w:rsid w:val="00122300"/>
    <w:rsid w:val="00125D4C"/>
    <w:rsid w:val="00140BEF"/>
    <w:rsid w:val="00145100"/>
    <w:rsid w:val="00154731"/>
    <w:rsid w:val="00186573"/>
    <w:rsid w:val="0019160F"/>
    <w:rsid w:val="00191A15"/>
    <w:rsid w:val="001A75E6"/>
    <w:rsid w:val="001C633F"/>
    <w:rsid w:val="001D7483"/>
    <w:rsid w:val="001E1F29"/>
    <w:rsid w:val="001F1A63"/>
    <w:rsid w:val="00200B9D"/>
    <w:rsid w:val="00202AF9"/>
    <w:rsid w:val="00212B58"/>
    <w:rsid w:val="0021697B"/>
    <w:rsid w:val="00216BD7"/>
    <w:rsid w:val="00224C19"/>
    <w:rsid w:val="00225B29"/>
    <w:rsid w:val="00241E8C"/>
    <w:rsid w:val="002476A9"/>
    <w:rsid w:val="00264AAE"/>
    <w:rsid w:val="002710F3"/>
    <w:rsid w:val="00271A89"/>
    <w:rsid w:val="0027600F"/>
    <w:rsid w:val="00277590"/>
    <w:rsid w:val="002803BE"/>
    <w:rsid w:val="00292599"/>
    <w:rsid w:val="0029305B"/>
    <w:rsid w:val="002951CC"/>
    <w:rsid w:val="00295B16"/>
    <w:rsid w:val="002A3B25"/>
    <w:rsid w:val="002A4FB0"/>
    <w:rsid w:val="002A6C33"/>
    <w:rsid w:val="002A6EE3"/>
    <w:rsid w:val="002B136E"/>
    <w:rsid w:val="002B5BEA"/>
    <w:rsid w:val="002D72AE"/>
    <w:rsid w:val="002F3016"/>
    <w:rsid w:val="00311E87"/>
    <w:rsid w:val="003232F7"/>
    <w:rsid w:val="00323753"/>
    <w:rsid w:val="00326910"/>
    <w:rsid w:val="0033410D"/>
    <w:rsid w:val="00352A7A"/>
    <w:rsid w:val="00355E67"/>
    <w:rsid w:val="00357B9B"/>
    <w:rsid w:val="003658E4"/>
    <w:rsid w:val="00382CE6"/>
    <w:rsid w:val="00385960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544FC"/>
    <w:rsid w:val="0047407E"/>
    <w:rsid w:val="00481F60"/>
    <w:rsid w:val="00483ED3"/>
    <w:rsid w:val="00485A3E"/>
    <w:rsid w:val="00487107"/>
    <w:rsid w:val="004A2E2B"/>
    <w:rsid w:val="004A5F4B"/>
    <w:rsid w:val="004A7D20"/>
    <w:rsid w:val="004B1739"/>
    <w:rsid w:val="004B5B18"/>
    <w:rsid w:val="004C01AC"/>
    <w:rsid w:val="004D11F0"/>
    <w:rsid w:val="004D45F0"/>
    <w:rsid w:val="004D6B8F"/>
    <w:rsid w:val="004E20E6"/>
    <w:rsid w:val="005038D2"/>
    <w:rsid w:val="00503DC3"/>
    <w:rsid w:val="00507499"/>
    <w:rsid w:val="00507F54"/>
    <w:rsid w:val="00532382"/>
    <w:rsid w:val="00535B8B"/>
    <w:rsid w:val="00552764"/>
    <w:rsid w:val="00556128"/>
    <w:rsid w:val="00566C2E"/>
    <w:rsid w:val="00567520"/>
    <w:rsid w:val="00594718"/>
    <w:rsid w:val="005B44A6"/>
    <w:rsid w:val="005C54FF"/>
    <w:rsid w:val="005C5EF0"/>
    <w:rsid w:val="005C5FC4"/>
    <w:rsid w:val="005E39BC"/>
    <w:rsid w:val="005E4FCC"/>
    <w:rsid w:val="005E7564"/>
    <w:rsid w:val="00603892"/>
    <w:rsid w:val="00615CC8"/>
    <w:rsid w:val="00626897"/>
    <w:rsid w:val="00636643"/>
    <w:rsid w:val="00643606"/>
    <w:rsid w:val="00646DD8"/>
    <w:rsid w:val="00647F48"/>
    <w:rsid w:val="006549B0"/>
    <w:rsid w:val="00655C05"/>
    <w:rsid w:val="0066109D"/>
    <w:rsid w:val="00663466"/>
    <w:rsid w:val="00675C9A"/>
    <w:rsid w:val="00682390"/>
    <w:rsid w:val="00682B1D"/>
    <w:rsid w:val="00684509"/>
    <w:rsid w:val="006848CA"/>
    <w:rsid w:val="00687EB9"/>
    <w:rsid w:val="00690A6D"/>
    <w:rsid w:val="006A1434"/>
    <w:rsid w:val="006A250C"/>
    <w:rsid w:val="006A5C50"/>
    <w:rsid w:val="006A7BAC"/>
    <w:rsid w:val="006B00F4"/>
    <w:rsid w:val="006B0867"/>
    <w:rsid w:val="006C3668"/>
    <w:rsid w:val="006C524C"/>
    <w:rsid w:val="006D3817"/>
    <w:rsid w:val="006D59F1"/>
    <w:rsid w:val="006F4C6F"/>
    <w:rsid w:val="007104EC"/>
    <w:rsid w:val="00712DDB"/>
    <w:rsid w:val="00720887"/>
    <w:rsid w:val="00720B7C"/>
    <w:rsid w:val="00726282"/>
    <w:rsid w:val="00731B50"/>
    <w:rsid w:val="00733B17"/>
    <w:rsid w:val="007637F8"/>
    <w:rsid w:val="007732F2"/>
    <w:rsid w:val="00773BAC"/>
    <w:rsid w:val="007C1BA6"/>
    <w:rsid w:val="007D1D22"/>
    <w:rsid w:val="007D2432"/>
    <w:rsid w:val="007D4345"/>
    <w:rsid w:val="007E2B8C"/>
    <w:rsid w:val="007E6B20"/>
    <w:rsid w:val="007F68EF"/>
    <w:rsid w:val="007F7C82"/>
    <w:rsid w:val="0082624A"/>
    <w:rsid w:val="00827F6B"/>
    <w:rsid w:val="00847C79"/>
    <w:rsid w:val="00852751"/>
    <w:rsid w:val="00862151"/>
    <w:rsid w:val="00871C90"/>
    <w:rsid w:val="008738A1"/>
    <w:rsid w:val="008A37F5"/>
    <w:rsid w:val="008C41E9"/>
    <w:rsid w:val="008C61BE"/>
    <w:rsid w:val="008F352B"/>
    <w:rsid w:val="009029AA"/>
    <w:rsid w:val="00905118"/>
    <w:rsid w:val="00917249"/>
    <w:rsid w:val="00922D69"/>
    <w:rsid w:val="00934310"/>
    <w:rsid w:val="00935508"/>
    <w:rsid w:val="0093787C"/>
    <w:rsid w:val="00947A48"/>
    <w:rsid w:val="00954256"/>
    <w:rsid w:val="0095666D"/>
    <w:rsid w:val="00960139"/>
    <w:rsid w:val="009800C5"/>
    <w:rsid w:val="009A5D1A"/>
    <w:rsid w:val="009B0300"/>
    <w:rsid w:val="009B0856"/>
    <w:rsid w:val="009B4F39"/>
    <w:rsid w:val="009B5600"/>
    <w:rsid w:val="009C2D3C"/>
    <w:rsid w:val="009C6D0E"/>
    <w:rsid w:val="009E7452"/>
    <w:rsid w:val="009F1619"/>
    <w:rsid w:val="009F1DED"/>
    <w:rsid w:val="009F2829"/>
    <w:rsid w:val="009F483E"/>
    <w:rsid w:val="00A05326"/>
    <w:rsid w:val="00A07377"/>
    <w:rsid w:val="00A07C12"/>
    <w:rsid w:val="00A1209E"/>
    <w:rsid w:val="00A26BC1"/>
    <w:rsid w:val="00A525AD"/>
    <w:rsid w:val="00A63B60"/>
    <w:rsid w:val="00A750FC"/>
    <w:rsid w:val="00A75183"/>
    <w:rsid w:val="00A80FE0"/>
    <w:rsid w:val="00A91863"/>
    <w:rsid w:val="00A9324E"/>
    <w:rsid w:val="00AA1111"/>
    <w:rsid w:val="00AA6628"/>
    <w:rsid w:val="00AB448E"/>
    <w:rsid w:val="00AC21FE"/>
    <w:rsid w:val="00AC27A6"/>
    <w:rsid w:val="00AC47E8"/>
    <w:rsid w:val="00AC59CA"/>
    <w:rsid w:val="00AF2F30"/>
    <w:rsid w:val="00AF363E"/>
    <w:rsid w:val="00AF53F8"/>
    <w:rsid w:val="00AF6D38"/>
    <w:rsid w:val="00B04B97"/>
    <w:rsid w:val="00B057AB"/>
    <w:rsid w:val="00B5562F"/>
    <w:rsid w:val="00B578E8"/>
    <w:rsid w:val="00B769FD"/>
    <w:rsid w:val="00B81370"/>
    <w:rsid w:val="00B94C1E"/>
    <w:rsid w:val="00B97665"/>
    <w:rsid w:val="00BA75E0"/>
    <w:rsid w:val="00BB4E6E"/>
    <w:rsid w:val="00BB551C"/>
    <w:rsid w:val="00BD2958"/>
    <w:rsid w:val="00BF0B25"/>
    <w:rsid w:val="00BF4E66"/>
    <w:rsid w:val="00C02214"/>
    <w:rsid w:val="00C0295E"/>
    <w:rsid w:val="00C1071E"/>
    <w:rsid w:val="00C244F1"/>
    <w:rsid w:val="00C2455A"/>
    <w:rsid w:val="00C32197"/>
    <w:rsid w:val="00C36F93"/>
    <w:rsid w:val="00C74F76"/>
    <w:rsid w:val="00C8361D"/>
    <w:rsid w:val="00C96690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4EA"/>
    <w:rsid w:val="00D359CF"/>
    <w:rsid w:val="00D36B2B"/>
    <w:rsid w:val="00D40E83"/>
    <w:rsid w:val="00D46E61"/>
    <w:rsid w:val="00D47C90"/>
    <w:rsid w:val="00D52A94"/>
    <w:rsid w:val="00D61300"/>
    <w:rsid w:val="00D830FC"/>
    <w:rsid w:val="00D90E6D"/>
    <w:rsid w:val="00DA4CC1"/>
    <w:rsid w:val="00DB0DA3"/>
    <w:rsid w:val="00DB4C49"/>
    <w:rsid w:val="00DC45DE"/>
    <w:rsid w:val="00DD037E"/>
    <w:rsid w:val="00DE3DB7"/>
    <w:rsid w:val="00DE536B"/>
    <w:rsid w:val="00DF4B3A"/>
    <w:rsid w:val="00E171F1"/>
    <w:rsid w:val="00E25A6E"/>
    <w:rsid w:val="00E36D7C"/>
    <w:rsid w:val="00E42264"/>
    <w:rsid w:val="00E6250A"/>
    <w:rsid w:val="00E645D2"/>
    <w:rsid w:val="00E668F8"/>
    <w:rsid w:val="00E73346"/>
    <w:rsid w:val="00E76BD0"/>
    <w:rsid w:val="00E81009"/>
    <w:rsid w:val="00E86E3B"/>
    <w:rsid w:val="00E92EB6"/>
    <w:rsid w:val="00EA5245"/>
    <w:rsid w:val="00EB1296"/>
    <w:rsid w:val="00EB3E8E"/>
    <w:rsid w:val="00ED18EE"/>
    <w:rsid w:val="00ED74F1"/>
    <w:rsid w:val="00EE2ECD"/>
    <w:rsid w:val="00EE5B97"/>
    <w:rsid w:val="00F261A2"/>
    <w:rsid w:val="00F332BA"/>
    <w:rsid w:val="00F4192E"/>
    <w:rsid w:val="00F657EC"/>
    <w:rsid w:val="00F845BD"/>
    <w:rsid w:val="00F86A49"/>
    <w:rsid w:val="00F90F13"/>
    <w:rsid w:val="00F92304"/>
    <w:rsid w:val="00F92C06"/>
    <w:rsid w:val="00FD1237"/>
    <w:rsid w:val="00FD2342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20</cp:revision>
  <cp:lastPrinted>2024-08-27T18:56:00Z</cp:lastPrinted>
  <dcterms:created xsi:type="dcterms:W3CDTF">2024-08-21T19:24:00Z</dcterms:created>
  <dcterms:modified xsi:type="dcterms:W3CDTF">2024-08-27T19:11:00Z</dcterms:modified>
</cp:coreProperties>
</file>