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473B" w14:textId="33C5DC6C" w:rsidR="00476D56" w:rsidRPr="00360A1B" w:rsidRDefault="00274A9E" w:rsidP="00274A9E">
      <w:pPr>
        <w:pStyle w:val="NoSpacing"/>
        <w:jc w:val="center"/>
        <w:rPr>
          <w:b w:val="0"/>
          <w:sz w:val="22"/>
          <w:szCs w:val="22"/>
        </w:rPr>
      </w:pPr>
      <w:r w:rsidRPr="00360A1B">
        <w:rPr>
          <w:b w:val="0"/>
          <w:sz w:val="22"/>
          <w:szCs w:val="22"/>
        </w:rPr>
        <w:t>Chairman Don McCord presiding</w:t>
      </w:r>
    </w:p>
    <w:p w14:paraId="48A5DDB2" w14:textId="77777777" w:rsidR="00274A9E" w:rsidRPr="00360A1B" w:rsidRDefault="00274A9E" w:rsidP="00274A9E">
      <w:pPr>
        <w:pStyle w:val="NoSpacing"/>
        <w:jc w:val="center"/>
        <w:rPr>
          <w:b w:val="0"/>
          <w:sz w:val="22"/>
          <w:szCs w:val="22"/>
        </w:rPr>
      </w:pPr>
    </w:p>
    <w:p w14:paraId="25049566" w14:textId="54CA8F8E" w:rsidR="0008291E" w:rsidRPr="00360A1B" w:rsidRDefault="00274A9E" w:rsidP="009B7992">
      <w:pPr>
        <w:pStyle w:val="NoSpacing"/>
        <w:rPr>
          <w:b w:val="0"/>
          <w:sz w:val="22"/>
          <w:szCs w:val="22"/>
        </w:rPr>
      </w:pPr>
      <w:r w:rsidRPr="00360A1B">
        <w:rPr>
          <w:b w:val="0"/>
          <w:sz w:val="22"/>
          <w:szCs w:val="22"/>
        </w:rPr>
        <w:t>Members:</w:t>
      </w:r>
      <w:r w:rsidR="00260F9F" w:rsidRPr="00360A1B">
        <w:rPr>
          <w:b w:val="0"/>
          <w:sz w:val="22"/>
          <w:szCs w:val="22"/>
        </w:rPr>
        <w:tab/>
        <w:t xml:space="preserve">Darlene </w:t>
      </w:r>
      <w:proofErr w:type="spellStart"/>
      <w:r w:rsidR="00260F9F" w:rsidRPr="00360A1B">
        <w:rPr>
          <w:b w:val="0"/>
          <w:sz w:val="22"/>
          <w:szCs w:val="22"/>
        </w:rPr>
        <w:t>Golibersuch</w:t>
      </w:r>
      <w:proofErr w:type="spellEnd"/>
      <w:r w:rsidR="00260F9F" w:rsidRPr="00360A1B">
        <w:rPr>
          <w:b w:val="0"/>
          <w:sz w:val="22"/>
          <w:szCs w:val="22"/>
        </w:rPr>
        <w:t>, Tracy Bennett, Rick Mathews</w:t>
      </w:r>
      <w:r w:rsidR="0008291E" w:rsidRPr="00360A1B">
        <w:rPr>
          <w:b w:val="0"/>
          <w:sz w:val="22"/>
          <w:szCs w:val="22"/>
        </w:rPr>
        <w:t>,</w:t>
      </w:r>
      <w:r w:rsidR="00260F9F" w:rsidRPr="00360A1B">
        <w:rPr>
          <w:b w:val="0"/>
          <w:sz w:val="22"/>
          <w:szCs w:val="22"/>
        </w:rPr>
        <w:t xml:space="preserve"> </w:t>
      </w:r>
      <w:r w:rsidR="003C430E">
        <w:rPr>
          <w:b w:val="0"/>
          <w:sz w:val="22"/>
          <w:szCs w:val="22"/>
        </w:rPr>
        <w:t>Britt Mead</w:t>
      </w:r>
    </w:p>
    <w:p w14:paraId="045E4676" w14:textId="77777777" w:rsidR="002E3FE2" w:rsidRDefault="0008291E" w:rsidP="009B7992">
      <w:pPr>
        <w:pStyle w:val="NoSpacing"/>
        <w:rPr>
          <w:b w:val="0"/>
          <w:sz w:val="22"/>
          <w:szCs w:val="22"/>
        </w:rPr>
      </w:pPr>
      <w:r w:rsidRPr="00360A1B">
        <w:rPr>
          <w:b w:val="0"/>
          <w:sz w:val="22"/>
          <w:szCs w:val="22"/>
        </w:rPr>
        <w:tab/>
      </w:r>
      <w:r w:rsidRPr="00360A1B">
        <w:rPr>
          <w:b w:val="0"/>
          <w:sz w:val="22"/>
          <w:szCs w:val="22"/>
        </w:rPr>
        <w:tab/>
      </w:r>
    </w:p>
    <w:p w14:paraId="18F3D4F7" w14:textId="39D86C57" w:rsidR="00260F9F" w:rsidRPr="00360A1B" w:rsidRDefault="002E3FE2" w:rsidP="009B7992">
      <w:pPr>
        <w:pStyle w:val="NoSpacing"/>
        <w:rPr>
          <w:b w:val="0"/>
          <w:sz w:val="22"/>
          <w:szCs w:val="22"/>
        </w:rPr>
      </w:pPr>
      <w:r>
        <w:rPr>
          <w:b w:val="0"/>
          <w:sz w:val="22"/>
          <w:szCs w:val="22"/>
        </w:rPr>
        <w:tab/>
      </w:r>
      <w:r>
        <w:rPr>
          <w:b w:val="0"/>
          <w:sz w:val="22"/>
          <w:szCs w:val="22"/>
        </w:rPr>
        <w:tab/>
      </w:r>
      <w:r w:rsidR="00833CE2" w:rsidRPr="00360A1B">
        <w:rPr>
          <w:b w:val="0"/>
          <w:sz w:val="22"/>
          <w:szCs w:val="22"/>
        </w:rPr>
        <w:t>Diana Holt (via Zoom)</w:t>
      </w:r>
      <w:r w:rsidR="003C430E">
        <w:rPr>
          <w:b w:val="0"/>
          <w:sz w:val="22"/>
          <w:szCs w:val="22"/>
        </w:rPr>
        <w:t xml:space="preserve"> </w:t>
      </w:r>
    </w:p>
    <w:p w14:paraId="4219108B" w14:textId="569C83A7" w:rsidR="00833CE2" w:rsidRPr="00360A1B" w:rsidRDefault="00833CE2" w:rsidP="009B7992">
      <w:pPr>
        <w:pStyle w:val="NoSpacing"/>
        <w:rPr>
          <w:b w:val="0"/>
          <w:sz w:val="22"/>
          <w:szCs w:val="22"/>
        </w:rPr>
      </w:pPr>
    </w:p>
    <w:p w14:paraId="53C4BB3B" w14:textId="77777777" w:rsidR="002E3FE2" w:rsidRDefault="00833CE2" w:rsidP="009B7992">
      <w:pPr>
        <w:pStyle w:val="NoSpacing"/>
        <w:rPr>
          <w:b w:val="0"/>
          <w:sz w:val="22"/>
          <w:szCs w:val="22"/>
        </w:rPr>
      </w:pPr>
      <w:r w:rsidRPr="00360A1B">
        <w:rPr>
          <w:b w:val="0"/>
          <w:sz w:val="22"/>
          <w:szCs w:val="22"/>
        </w:rPr>
        <w:t>Others:</w:t>
      </w:r>
      <w:r w:rsidRPr="00360A1B">
        <w:rPr>
          <w:b w:val="0"/>
          <w:sz w:val="22"/>
          <w:szCs w:val="22"/>
        </w:rPr>
        <w:tab/>
      </w:r>
      <w:r w:rsidRPr="00360A1B">
        <w:rPr>
          <w:b w:val="0"/>
          <w:sz w:val="22"/>
          <w:szCs w:val="22"/>
        </w:rPr>
        <w:tab/>
        <w:t xml:space="preserve">Vince Luce, Becky Jackson, Bonnie Rae </w:t>
      </w:r>
      <w:r w:rsidR="0008291E" w:rsidRPr="00360A1B">
        <w:rPr>
          <w:b w:val="0"/>
          <w:sz w:val="22"/>
          <w:szCs w:val="22"/>
        </w:rPr>
        <w:t>Strickland, Martha</w:t>
      </w:r>
      <w:r w:rsidRPr="00360A1B">
        <w:rPr>
          <w:b w:val="0"/>
          <w:sz w:val="22"/>
          <w:szCs w:val="22"/>
        </w:rPr>
        <w:t xml:space="preserve"> Bills, Jim </w:t>
      </w:r>
      <w:r w:rsidRPr="00360A1B">
        <w:rPr>
          <w:b w:val="0"/>
          <w:sz w:val="22"/>
          <w:szCs w:val="22"/>
        </w:rPr>
        <w:tab/>
      </w:r>
      <w:r w:rsidRPr="00360A1B">
        <w:rPr>
          <w:b w:val="0"/>
          <w:sz w:val="22"/>
          <w:szCs w:val="22"/>
        </w:rPr>
        <w:tab/>
      </w:r>
      <w:r w:rsidRPr="00360A1B">
        <w:rPr>
          <w:b w:val="0"/>
          <w:sz w:val="22"/>
          <w:szCs w:val="22"/>
        </w:rPr>
        <w:tab/>
      </w:r>
      <w:r w:rsidRPr="00360A1B">
        <w:rPr>
          <w:b w:val="0"/>
          <w:sz w:val="22"/>
          <w:szCs w:val="22"/>
        </w:rPr>
        <w:tab/>
      </w:r>
      <w:r w:rsidR="00360A1B">
        <w:rPr>
          <w:b w:val="0"/>
          <w:sz w:val="22"/>
          <w:szCs w:val="22"/>
        </w:rPr>
        <w:tab/>
      </w:r>
      <w:r w:rsidRPr="00360A1B">
        <w:rPr>
          <w:b w:val="0"/>
          <w:sz w:val="22"/>
          <w:szCs w:val="22"/>
        </w:rPr>
        <w:t>Herbert, Andrew Thompson, Dave Brown,</w:t>
      </w:r>
      <w:r w:rsidR="002E3FE2">
        <w:rPr>
          <w:b w:val="0"/>
          <w:sz w:val="22"/>
          <w:szCs w:val="22"/>
        </w:rPr>
        <w:t xml:space="preserve"> Sam Savarino,</w:t>
      </w:r>
      <w:r w:rsidR="007D75F1">
        <w:rPr>
          <w:b w:val="0"/>
          <w:sz w:val="22"/>
          <w:szCs w:val="22"/>
        </w:rPr>
        <w:t xml:space="preserve"> Joe Quinn (Savarino)</w:t>
      </w:r>
      <w:r w:rsidR="002E3FE2">
        <w:rPr>
          <w:b w:val="0"/>
          <w:sz w:val="22"/>
          <w:szCs w:val="22"/>
        </w:rPr>
        <w:t>,</w:t>
      </w:r>
    </w:p>
    <w:p w14:paraId="4D7391BB" w14:textId="316E5E7E" w:rsidR="00833CE2" w:rsidRPr="00360A1B" w:rsidRDefault="002E3FE2" w:rsidP="009B7992">
      <w:pPr>
        <w:pStyle w:val="NoSpacing"/>
        <w:rPr>
          <w:b w:val="0"/>
          <w:sz w:val="22"/>
          <w:szCs w:val="22"/>
        </w:rPr>
      </w:pPr>
      <w:r>
        <w:rPr>
          <w:b w:val="0"/>
          <w:sz w:val="22"/>
          <w:szCs w:val="22"/>
        </w:rPr>
        <w:tab/>
      </w:r>
      <w:r>
        <w:rPr>
          <w:b w:val="0"/>
          <w:sz w:val="22"/>
          <w:szCs w:val="22"/>
        </w:rPr>
        <w:tab/>
      </w:r>
      <w:r w:rsidR="00833CE2" w:rsidRPr="00360A1B">
        <w:rPr>
          <w:b w:val="0"/>
          <w:sz w:val="22"/>
          <w:szCs w:val="22"/>
        </w:rPr>
        <w:t xml:space="preserve">Deb </w:t>
      </w:r>
      <w:proofErr w:type="spellStart"/>
      <w:r w:rsidR="00833CE2" w:rsidRPr="00360A1B">
        <w:rPr>
          <w:b w:val="0"/>
          <w:sz w:val="22"/>
          <w:szCs w:val="22"/>
        </w:rPr>
        <w:t>Puckhaber</w:t>
      </w:r>
      <w:proofErr w:type="spellEnd"/>
      <w:r w:rsidR="00833CE2" w:rsidRPr="00360A1B">
        <w:rPr>
          <w:b w:val="0"/>
          <w:sz w:val="22"/>
          <w:szCs w:val="22"/>
        </w:rPr>
        <w:t>,</w:t>
      </w:r>
      <w:r>
        <w:rPr>
          <w:b w:val="0"/>
          <w:sz w:val="22"/>
          <w:szCs w:val="22"/>
        </w:rPr>
        <w:t xml:space="preserve"> </w:t>
      </w:r>
      <w:r w:rsidR="00833CE2" w:rsidRPr="00360A1B">
        <w:rPr>
          <w:b w:val="0"/>
          <w:sz w:val="22"/>
          <w:szCs w:val="22"/>
        </w:rPr>
        <w:t xml:space="preserve">Bill </w:t>
      </w:r>
      <w:r w:rsidR="002B4658" w:rsidRPr="00360A1B">
        <w:rPr>
          <w:b w:val="0"/>
          <w:sz w:val="22"/>
          <w:szCs w:val="22"/>
        </w:rPr>
        <w:t>&amp; Michelle Miller</w:t>
      </w:r>
      <w:r w:rsidR="00833CE2" w:rsidRPr="00360A1B">
        <w:rPr>
          <w:b w:val="0"/>
          <w:sz w:val="22"/>
          <w:szCs w:val="22"/>
        </w:rPr>
        <w:t xml:space="preserve"> </w:t>
      </w:r>
    </w:p>
    <w:p w14:paraId="1D4E66EC" w14:textId="402A54FD" w:rsidR="0008291E" w:rsidRDefault="0008291E" w:rsidP="009B7992">
      <w:pPr>
        <w:pStyle w:val="NoSpacing"/>
        <w:rPr>
          <w:b w:val="0"/>
          <w:sz w:val="22"/>
          <w:szCs w:val="22"/>
        </w:rPr>
      </w:pPr>
    </w:p>
    <w:p w14:paraId="1C7FC5B2" w14:textId="3E6BAF68" w:rsidR="0008291E" w:rsidRDefault="0008291E" w:rsidP="009B7992">
      <w:pPr>
        <w:pStyle w:val="NoSpacing"/>
        <w:rPr>
          <w:b w:val="0"/>
          <w:sz w:val="22"/>
          <w:szCs w:val="22"/>
        </w:rPr>
      </w:pPr>
      <w:r w:rsidRPr="00360A1B">
        <w:rPr>
          <w:b w:val="0"/>
          <w:sz w:val="22"/>
          <w:szCs w:val="22"/>
        </w:rPr>
        <w:t>SPECIAL USE PERMIT HEARING/188 W. MAIN ST. NAIL SALON</w:t>
      </w:r>
    </w:p>
    <w:p w14:paraId="74AD726A" w14:textId="3D0B4837" w:rsidR="002E3FE2" w:rsidRPr="00360A1B" w:rsidRDefault="002E3FE2" w:rsidP="002E3FE2">
      <w:pPr>
        <w:pStyle w:val="NoSpacing"/>
        <w:jc w:val="center"/>
        <w:rPr>
          <w:b w:val="0"/>
          <w:sz w:val="22"/>
          <w:szCs w:val="22"/>
        </w:rPr>
      </w:pPr>
      <w:r>
        <w:rPr>
          <w:b w:val="0"/>
          <w:sz w:val="22"/>
          <w:szCs w:val="22"/>
        </w:rPr>
        <w:t>The Hearing was re-opened from the previous meeting.</w:t>
      </w:r>
    </w:p>
    <w:p w14:paraId="0CA23435" w14:textId="77777777" w:rsidR="002E3FE2" w:rsidRDefault="002E3FE2" w:rsidP="002E3FE2">
      <w:pPr>
        <w:pStyle w:val="NoSpacing"/>
        <w:jc w:val="center"/>
        <w:rPr>
          <w:bCs/>
          <w:sz w:val="22"/>
          <w:szCs w:val="22"/>
        </w:rPr>
      </w:pPr>
    </w:p>
    <w:p w14:paraId="668F6006" w14:textId="74DE3B9F" w:rsidR="0008291E" w:rsidRPr="00360A1B" w:rsidRDefault="0008291E" w:rsidP="0008291E">
      <w:pPr>
        <w:pStyle w:val="NoSpacing"/>
        <w:jc w:val="center"/>
        <w:rPr>
          <w:bCs/>
          <w:sz w:val="22"/>
          <w:szCs w:val="22"/>
        </w:rPr>
      </w:pPr>
      <w:r w:rsidRPr="00360A1B">
        <w:rPr>
          <w:bCs/>
          <w:sz w:val="22"/>
          <w:szCs w:val="22"/>
        </w:rPr>
        <w:t xml:space="preserve">The motion was made by Darlene </w:t>
      </w:r>
      <w:proofErr w:type="spellStart"/>
      <w:r w:rsidRPr="00360A1B">
        <w:rPr>
          <w:bCs/>
          <w:sz w:val="22"/>
          <w:szCs w:val="22"/>
        </w:rPr>
        <w:t>Golibersuch</w:t>
      </w:r>
      <w:proofErr w:type="spellEnd"/>
      <w:r w:rsidRPr="00360A1B">
        <w:rPr>
          <w:bCs/>
          <w:sz w:val="22"/>
          <w:szCs w:val="22"/>
        </w:rPr>
        <w:t xml:space="preserve">, seconded by Tracy </w:t>
      </w:r>
      <w:proofErr w:type="gramStart"/>
      <w:r w:rsidRPr="00360A1B">
        <w:rPr>
          <w:bCs/>
          <w:sz w:val="22"/>
          <w:szCs w:val="22"/>
        </w:rPr>
        <w:t>Benne</w:t>
      </w:r>
      <w:r w:rsidR="009576F9" w:rsidRPr="00360A1B">
        <w:rPr>
          <w:bCs/>
          <w:sz w:val="22"/>
          <w:szCs w:val="22"/>
        </w:rPr>
        <w:t>t</w:t>
      </w:r>
      <w:r w:rsidRPr="00360A1B">
        <w:rPr>
          <w:bCs/>
          <w:sz w:val="22"/>
          <w:szCs w:val="22"/>
        </w:rPr>
        <w:t>t</w:t>
      </w:r>
      <w:proofErr w:type="gramEnd"/>
      <w:r w:rsidRPr="00360A1B">
        <w:rPr>
          <w:bCs/>
          <w:sz w:val="22"/>
          <w:szCs w:val="22"/>
        </w:rPr>
        <w:t xml:space="preserve"> and was carried to approve the application with </w:t>
      </w:r>
      <w:r w:rsidR="008D763F" w:rsidRPr="00360A1B">
        <w:rPr>
          <w:bCs/>
          <w:sz w:val="22"/>
          <w:szCs w:val="22"/>
        </w:rPr>
        <w:t xml:space="preserve">all the </w:t>
      </w:r>
      <w:r w:rsidRPr="00360A1B">
        <w:rPr>
          <w:bCs/>
          <w:sz w:val="22"/>
          <w:szCs w:val="22"/>
        </w:rPr>
        <w:t>conditions listed in the application.</w:t>
      </w:r>
    </w:p>
    <w:p w14:paraId="3D5CC803" w14:textId="77777777" w:rsidR="00BA32CE" w:rsidRPr="00360A1B" w:rsidRDefault="00BA32CE" w:rsidP="00BA32CE">
      <w:pPr>
        <w:pStyle w:val="NoSpacing"/>
        <w:rPr>
          <w:b w:val="0"/>
          <w:sz w:val="22"/>
          <w:szCs w:val="22"/>
        </w:rPr>
      </w:pPr>
    </w:p>
    <w:p w14:paraId="2F2AF13E" w14:textId="1E0EEB12" w:rsidR="00BA32CE" w:rsidRPr="00360A1B" w:rsidRDefault="00BA32CE" w:rsidP="00BA32CE">
      <w:pPr>
        <w:pStyle w:val="NoSpacing"/>
        <w:rPr>
          <w:b w:val="0"/>
          <w:sz w:val="22"/>
          <w:szCs w:val="22"/>
        </w:rPr>
      </w:pPr>
      <w:r w:rsidRPr="00360A1B">
        <w:rPr>
          <w:b w:val="0"/>
          <w:sz w:val="22"/>
          <w:szCs w:val="22"/>
        </w:rPr>
        <w:t>2 SOUTH PORTAGE STREET, LLC SEQRA DETERMINATION</w:t>
      </w:r>
    </w:p>
    <w:p w14:paraId="086B425E" w14:textId="2C0D6245" w:rsidR="00BA32CE" w:rsidRPr="00360A1B" w:rsidRDefault="00BA32CE" w:rsidP="00360A1B">
      <w:pPr>
        <w:pStyle w:val="NoSpacing"/>
        <w:jc w:val="center"/>
        <w:rPr>
          <w:b w:val="0"/>
          <w:sz w:val="22"/>
          <w:szCs w:val="22"/>
        </w:rPr>
      </w:pPr>
      <w:r w:rsidRPr="00360A1B">
        <w:rPr>
          <w:b w:val="0"/>
          <w:sz w:val="22"/>
          <w:szCs w:val="22"/>
        </w:rPr>
        <w:t>The Village of Westfield Planning Board, at a regular meeting of the Board on January 11</w:t>
      </w:r>
      <w:r w:rsidRPr="00360A1B">
        <w:rPr>
          <w:b w:val="0"/>
          <w:sz w:val="22"/>
          <w:szCs w:val="22"/>
          <w:vertAlign w:val="superscript"/>
        </w:rPr>
        <w:t>th</w:t>
      </w:r>
      <w:r w:rsidR="007E4DAA">
        <w:rPr>
          <w:b w:val="0"/>
          <w:sz w:val="22"/>
          <w:szCs w:val="22"/>
        </w:rPr>
        <w:t>,</w:t>
      </w:r>
      <w:r w:rsidRPr="00360A1B">
        <w:rPr>
          <w:b w:val="0"/>
          <w:sz w:val="22"/>
          <w:szCs w:val="22"/>
        </w:rPr>
        <w:t xml:space="preserve"> 2023, adopted the following SEQRA determination:</w:t>
      </w:r>
    </w:p>
    <w:p w14:paraId="15DDBD42" w14:textId="77777777" w:rsidR="00BA32CE" w:rsidRPr="00360A1B" w:rsidRDefault="00BA32CE" w:rsidP="00BA32CE">
      <w:pPr>
        <w:pStyle w:val="NoSpacing"/>
        <w:rPr>
          <w:b w:val="0"/>
          <w:sz w:val="22"/>
          <w:szCs w:val="22"/>
        </w:rPr>
      </w:pPr>
    </w:p>
    <w:p w14:paraId="76B24DC9" w14:textId="77777777" w:rsidR="00BA32CE" w:rsidRPr="00360A1B" w:rsidRDefault="00BA32CE" w:rsidP="00BA32CE">
      <w:pPr>
        <w:pStyle w:val="NoSpacing"/>
        <w:rPr>
          <w:b w:val="0"/>
          <w:sz w:val="22"/>
          <w:szCs w:val="22"/>
        </w:rPr>
      </w:pPr>
      <w:proofErr w:type="gramStart"/>
      <w:r w:rsidRPr="00360A1B">
        <w:rPr>
          <w:b w:val="0"/>
          <w:sz w:val="22"/>
          <w:szCs w:val="22"/>
        </w:rPr>
        <w:t>WHEREAS,</w:t>
      </w:r>
      <w:proofErr w:type="gramEnd"/>
      <w:r w:rsidRPr="00360A1B">
        <w:rPr>
          <w:b w:val="0"/>
          <w:sz w:val="22"/>
          <w:szCs w:val="22"/>
        </w:rPr>
        <w:t xml:space="preserve"> the Village of Westfield Planning Board’s decision on a special use request,</w:t>
      </w:r>
    </w:p>
    <w:p w14:paraId="315F1CCB" w14:textId="77777777" w:rsidR="00BA32CE" w:rsidRPr="00360A1B" w:rsidRDefault="00BA32CE" w:rsidP="00BA32CE">
      <w:pPr>
        <w:pStyle w:val="NoSpacing"/>
        <w:rPr>
          <w:b w:val="0"/>
          <w:sz w:val="22"/>
          <w:szCs w:val="22"/>
        </w:rPr>
      </w:pPr>
      <w:r w:rsidRPr="00360A1B">
        <w:rPr>
          <w:b w:val="0"/>
          <w:sz w:val="22"/>
          <w:szCs w:val="22"/>
        </w:rPr>
        <w:t>requires the Board to satisfy the requirements contained in SEQRA prior to making a final</w:t>
      </w:r>
    </w:p>
    <w:p w14:paraId="28E06C7E" w14:textId="77777777" w:rsidR="00BA32CE" w:rsidRPr="00360A1B" w:rsidRDefault="00BA32CE" w:rsidP="00BA32CE">
      <w:pPr>
        <w:pStyle w:val="NoSpacing"/>
        <w:rPr>
          <w:b w:val="0"/>
          <w:sz w:val="22"/>
          <w:szCs w:val="22"/>
        </w:rPr>
      </w:pPr>
      <w:r w:rsidRPr="00360A1B">
        <w:rPr>
          <w:b w:val="0"/>
          <w:sz w:val="22"/>
          <w:szCs w:val="22"/>
        </w:rPr>
        <w:t>determination on whether to approve the proposed project at 2 South Portage Street in the</w:t>
      </w:r>
    </w:p>
    <w:p w14:paraId="44AEE1F5" w14:textId="77777777" w:rsidR="00BA32CE" w:rsidRPr="00360A1B" w:rsidRDefault="00BA32CE" w:rsidP="00BA32CE">
      <w:pPr>
        <w:pStyle w:val="NoSpacing"/>
        <w:rPr>
          <w:b w:val="0"/>
          <w:sz w:val="22"/>
          <w:szCs w:val="22"/>
        </w:rPr>
      </w:pPr>
      <w:r w:rsidRPr="00360A1B">
        <w:rPr>
          <w:b w:val="0"/>
          <w:sz w:val="22"/>
          <w:szCs w:val="22"/>
        </w:rPr>
        <w:t>Village of Westfield: and</w:t>
      </w:r>
    </w:p>
    <w:p w14:paraId="041F5916" w14:textId="77777777" w:rsidR="00BA32CE" w:rsidRPr="00360A1B" w:rsidRDefault="00BA32CE" w:rsidP="00BA32CE">
      <w:pPr>
        <w:pStyle w:val="NoSpacing"/>
        <w:rPr>
          <w:b w:val="0"/>
          <w:sz w:val="22"/>
          <w:szCs w:val="22"/>
        </w:rPr>
      </w:pPr>
      <w:r w:rsidRPr="00360A1B">
        <w:rPr>
          <w:b w:val="0"/>
          <w:sz w:val="22"/>
          <w:szCs w:val="22"/>
        </w:rPr>
        <w:t>WHEREAS, prior to making a recommendation on the potential environmental</w:t>
      </w:r>
    </w:p>
    <w:p w14:paraId="41A955BE" w14:textId="77777777" w:rsidR="00BA32CE" w:rsidRPr="00360A1B" w:rsidRDefault="00BA32CE" w:rsidP="00BA32CE">
      <w:pPr>
        <w:pStyle w:val="NoSpacing"/>
        <w:rPr>
          <w:b w:val="0"/>
          <w:sz w:val="22"/>
          <w:szCs w:val="22"/>
        </w:rPr>
      </w:pPr>
      <w:r w:rsidRPr="00360A1B">
        <w:rPr>
          <w:b w:val="0"/>
          <w:sz w:val="22"/>
          <w:szCs w:val="22"/>
        </w:rPr>
        <w:t>significance of the project, the Board has determined that the proposed project is a Type II</w:t>
      </w:r>
    </w:p>
    <w:p w14:paraId="184B2F12" w14:textId="77777777" w:rsidR="00BA32CE" w:rsidRPr="00360A1B" w:rsidRDefault="00BA32CE" w:rsidP="00BA32CE">
      <w:pPr>
        <w:pStyle w:val="NoSpacing"/>
        <w:rPr>
          <w:b w:val="0"/>
          <w:sz w:val="22"/>
          <w:szCs w:val="22"/>
        </w:rPr>
      </w:pPr>
      <w:r w:rsidRPr="00360A1B">
        <w:rPr>
          <w:b w:val="0"/>
          <w:sz w:val="22"/>
          <w:szCs w:val="22"/>
        </w:rPr>
        <w:t>action under the class of actions identified under 6 NYCRR 617.5; and</w:t>
      </w:r>
    </w:p>
    <w:p w14:paraId="17597F3D" w14:textId="77777777" w:rsidR="00BA32CE" w:rsidRPr="00360A1B" w:rsidRDefault="00BA32CE" w:rsidP="00BA32CE">
      <w:pPr>
        <w:pStyle w:val="NoSpacing"/>
        <w:rPr>
          <w:b w:val="0"/>
          <w:sz w:val="22"/>
          <w:szCs w:val="22"/>
        </w:rPr>
      </w:pPr>
      <w:proofErr w:type="gramStart"/>
      <w:r w:rsidRPr="00360A1B">
        <w:rPr>
          <w:b w:val="0"/>
          <w:sz w:val="22"/>
          <w:szCs w:val="22"/>
        </w:rPr>
        <w:t>WHEREAS,</w:t>
      </w:r>
      <w:proofErr w:type="gramEnd"/>
      <w:r w:rsidRPr="00360A1B">
        <w:rPr>
          <w:b w:val="0"/>
          <w:sz w:val="22"/>
          <w:szCs w:val="22"/>
        </w:rPr>
        <w:t xml:space="preserve"> a SEQR review was also conducted by the County of Chautauqua Industrial</w:t>
      </w:r>
    </w:p>
    <w:p w14:paraId="5F72F564" w14:textId="77777777" w:rsidR="00BA32CE" w:rsidRPr="00360A1B" w:rsidRDefault="00BA32CE" w:rsidP="00BA32CE">
      <w:pPr>
        <w:pStyle w:val="NoSpacing"/>
        <w:rPr>
          <w:b w:val="0"/>
          <w:sz w:val="22"/>
          <w:szCs w:val="22"/>
        </w:rPr>
      </w:pPr>
      <w:r w:rsidRPr="00360A1B">
        <w:rPr>
          <w:b w:val="0"/>
          <w:sz w:val="22"/>
          <w:szCs w:val="22"/>
        </w:rPr>
        <w:t>Development Agency (CCIDA) on the proposed project at 2 South Portage Street, Westfield,</w:t>
      </w:r>
    </w:p>
    <w:p w14:paraId="583CD9F0" w14:textId="77777777" w:rsidR="00BA32CE" w:rsidRPr="00360A1B" w:rsidRDefault="00BA32CE" w:rsidP="00BA32CE">
      <w:pPr>
        <w:pStyle w:val="NoSpacing"/>
        <w:rPr>
          <w:b w:val="0"/>
          <w:sz w:val="22"/>
          <w:szCs w:val="22"/>
        </w:rPr>
      </w:pPr>
      <w:r w:rsidRPr="00360A1B">
        <w:rPr>
          <w:b w:val="0"/>
          <w:sz w:val="22"/>
          <w:szCs w:val="22"/>
        </w:rPr>
        <w:t>New York on December 21, 2021, and the Agency determined that there would be no</w:t>
      </w:r>
    </w:p>
    <w:p w14:paraId="3181B982" w14:textId="77777777" w:rsidR="00BA32CE" w:rsidRPr="00360A1B" w:rsidRDefault="00BA32CE" w:rsidP="00BA32CE">
      <w:pPr>
        <w:pStyle w:val="NoSpacing"/>
        <w:rPr>
          <w:b w:val="0"/>
          <w:sz w:val="22"/>
          <w:szCs w:val="22"/>
        </w:rPr>
      </w:pPr>
      <w:r w:rsidRPr="00360A1B">
        <w:rPr>
          <w:b w:val="0"/>
          <w:sz w:val="22"/>
          <w:szCs w:val="22"/>
        </w:rPr>
        <w:t>significant environmental impacts from the proposed project; and</w:t>
      </w:r>
    </w:p>
    <w:p w14:paraId="58B68A97" w14:textId="77777777" w:rsidR="00BA32CE" w:rsidRPr="00360A1B" w:rsidRDefault="00BA32CE" w:rsidP="00BA32CE">
      <w:pPr>
        <w:pStyle w:val="NoSpacing"/>
        <w:rPr>
          <w:b w:val="0"/>
          <w:sz w:val="22"/>
          <w:szCs w:val="22"/>
        </w:rPr>
      </w:pPr>
      <w:r w:rsidRPr="00360A1B">
        <w:rPr>
          <w:b w:val="0"/>
          <w:sz w:val="22"/>
          <w:szCs w:val="22"/>
        </w:rPr>
        <w:t>WHEREAS, Parts I, II, and III of the SEQRA Environmental Assessment conducted by the</w:t>
      </w:r>
    </w:p>
    <w:p w14:paraId="6DEF9EF1" w14:textId="77777777" w:rsidR="00BA32CE" w:rsidRPr="00360A1B" w:rsidRDefault="00BA32CE" w:rsidP="00BA32CE">
      <w:pPr>
        <w:pStyle w:val="NoSpacing"/>
        <w:rPr>
          <w:b w:val="0"/>
          <w:sz w:val="22"/>
          <w:szCs w:val="22"/>
        </w:rPr>
      </w:pPr>
      <w:r w:rsidRPr="00360A1B">
        <w:rPr>
          <w:b w:val="0"/>
          <w:sz w:val="22"/>
          <w:szCs w:val="22"/>
        </w:rPr>
        <w:t>CCIDA has been submitted and reviewed by the Village of Westfield Planning Board;</w:t>
      </w:r>
    </w:p>
    <w:p w14:paraId="1CB16675" w14:textId="77777777" w:rsidR="00BA32CE" w:rsidRPr="00360A1B" w:rsidRDefault="00BA32CE" w:rsidP="00BA32CE">
      <w:pPr>
        <w:pStyle w:val="NoSpacing"/>
        <w:rPr>
          <w:b w:val="0"/>
          <w:sz w:val="22"/>
          <w:szCs w:val="22"/>
        </w:rPr>
      </w:pPr>
      <w:r w:rsidRPr="00360A1B">
        <w:rPr>
          <w:b w:val="0"/>
          <w:sz w:val="22"/>
          <w:szCs w:val="22"/>
        </w:rPr>
        <w:t>BE IT RESOLVED, that the members of the Village of Westfield Planning Board, based</w:t>
      </w:r>
    </w:p>
    <w:p w14:paraId="6A8004E0" w14:textId="17F769BA" w:rsidR="00BA32CE" w:rsidRPr="00360A1B" w:rsidRDefault="00BA32CE" w:rsidP="00BA32CE">
      <w:pPr>
        <w:pStyle w:val="NoSpacing"/>
        <w:rPr>
          <w:b w:val="0"/>
          <w:sz w:val="22"/>
          <w:szCs w:val="22"/>
        </w:rPr>
      </w:pPr>
      <w:r w:rsidRPr="00360A1B">
        <w:rPr>
          <w:b w:val="0"/>
          <w:sz w:val="22"/>
          <w:szCs w:val="22"/>
        </w:rPr>
        <w:t>upon a review of the environmental information provided as a part of the application for the project located at 2 South Portage Street, have determined that the proposed project will not result in any significant environmental impact.</w:t>
      </w:r>
    </w:p>
    <w:p w14:paraId="7F6A2EB2" w14:textId="77777777" w:rsidR="00BA32CE" w:rsidRPr="00360A1B" w:rsidRDefault="00BA32CE" w:rsidP="00BA32CE">
      <w:pPr>
        <w:pStyle w:val="NoSpacing"/>
        <w:rPr>
          <w:b w:val="0"/>
          <w:sz w:val="22"/>
          <w:szCs w:val="22"/>
        </w:rPr>
      </w:pPr>
    </w:p>
    <w:p w14:paraId="17A01766" w14:textId="72B20FFB" w:rsidR="00BA32CE" w:rsidRPr="00360A1B" w:rsidRDefault="00BA32CE" w:rsidP="00BA32CE">
      <w:pPr>
        <w:pStyle w:val="NoSpacing"/>
        <w:rPr>
          <w:b w:val="0"/>
          <w:sz w:val="22"/>
          <w:szCs w:val="22"/>
        </w:rPr>
      </w:pPr>
      <w:r w:rsidRPr="00360A1B">
        <w:rPr>
          <w:b w:val="0"/>
          <w:sz w:val="22"/>
          <w:szCs w:val="22"/>
        </w:rPr>
        <w:t>PUBLIC HEARING 2-4 SOUTH PORTAGE ST. ARCHITECTURAL REVIEW</w:t>
      </w:r>
    </w:p>
    <w:p w14:paraId="73AE5308" w14:textId="781E29D6" w:rsidR="00BA32CE" w:rsidRDefault="00BA32CE" w:rsidP="00BA32CE">
      <w:pPr>
        <w:pStyle w:val="NoSpacing"/>
        <w:jc w:val="center"/>
        <w:rPr>
          <w:bCs/>
          <w:sz w:val="22"/>
          <w:szCs w:val="22"/>
        </w:rPr>
      </w:pPr>
      <w:r w:rsidRPr="00360A1B">
        <w:rPr>
          <w:bCs/>
          <w:sz w:val="22"/>
          <w:szCs w:val="22"/>
        </w:rPr>
        <w:t xml:space="preserve">The Public Hearing was re-opened </w:t>
      </w:r>
      <w:r w:rsidR="004E3F8E" w:rsidRPr="00360A1B">
        <w:rPr>
          <w:bCs/>
          <w:sz w:val="22"/>
          <w:szCs w:val="22"/>
        </w:rPr>
        <w:t xml:space="preserve">for further discussion </w:t>
      </w:r>
      <w:r w:rsidRPr="00360A1B">
        <w:rPr>
          <w:bCs/>
          <w:sz w:val="22"/>
          <w:szCs w:val="22"/>
        </w:rPr>
        <w:t>on a motion made by Darlene, seconded by Tracy and was carried</w:t>
      </w:r>
      <w:r w:rsidR="003C430E">
        <w:rPr>
          <w:bCs/>
          <w:sz w:val="22"/>
          <w:szCs w:val="22"/>
        </w:rPr>
        <w:t>.</w:t>
      </w:r>
    </w:p>
    <w:p w14:paraId="39F9202C" w14:textId="77777777" w:rsidR="004E3F8E" w:rsidRPr="00360A1B" w:rsidRDefault="004E3F8E" w:rsidP="00BA32CE">
      <w:pPr>
        <w:pStyle w:val="NoSpacing"/>
        <w:jc w:val="center"/>
        <w:rPr>
          <w:bCs/>
          <w:sz w:val="22"/>
          <w:szCs w:val="22"/>
        </w:rPr>
      </w:pPr>
    </w:p>
    <w:p w14:paraId="76CA1773" w14:textId="1D75A187" w:rsidR="008D763F" w:rsidRPr="00360A1B" w:rsidRDefault="008D763F" w:rsidP="00BA32CE">
      <w:pPr>
        <w:pStyle w:val="NoSpacing"/>
        <w:jc w:val="center"/>
        <w:rPr>
          <w:b w:val="0"/>
          <w:sz w:val="22"/>
          <w:szCs w:val="22"/>
        </w:rPr>
      </w:pPr>
      <w:r w:rsidRPr="00360A1B">
        <w:rPr>
          <w:b w:val="0"/>
          <w:sz w:val="22"/>
          <w:szCs w:val="22"/>
        </w:rPr>
        <w:t>Don noted that the</w:t>
      </w:r>
      <w:r w:rsidR="00BB008B" w:rsidRPr="00360A1B">
        <w:rPr>
          <w:b w:val="0"/>
          <w:sz w:val="22"/>
          <w:szCs w:val="22"/>
        </w:rPr>
        <w:t xml:space="preserve"> one</w:t>
      </w:r>
      <w:r w:rsidRPr="00360A1B">
        <w:rPr>
          <w:b w:val="0"/>
          <w:sz w:val="22"/>
          <w:szCs w:val="22"/>
        </w:rPr>
        <w:t xml:space="preserve"> question that </w:t>
      </w:r>
      <w:r w:rsidR="004E3F8E">
        <w:rPr>
          <w:b w:val="0"/>
          <w:sz w:val="22"/>
          <w:szCs w:val="22"/>
        </w:rPr>
        <w:t>previously had been</w:t>
      </w:r>
      <w:r w:rsidRPr="00360A1B">
        <w:rPr>
          <w:b w:val="0"/>
          <w:sz w:val="22"/>
          <w:szCs w:val="22"/>
        </w:rPr>
        <w:t xml:space="preserve"> raised has been a</w:t>
      </w:r>
      <w:r w:rsidR="00BB008B" w:rsidRPr="00360A1B">
        <w:rPr>
          <w:b w:val="0"/>
          <w:sz w:val="22"/>
          <w:szCs w:val="22"/>
        </w:rPr>
        <w:t>ddressed</w:t>
      </w:r>
      <w:r w:rsidRPr="00360A1B">
        <w:rPr>
          <w:b w:val="0"/>
          <w:sz w:val="22"/>
          <w:szCs w:val="22"/>
        </w:rPr>
        <w:t xml:space="preserve"> </w:t>
      </w:r>
      <w:r w:rsidR="004E3F8E" w:rsidRPr="00360A1B">
        <w:rPr>
          <w:b w:val="0"/>
          <w:sz w:val="22"/>
          <w:szCs w:val="22"/>
        </w:rPr>
        <w:t xml:space="preserve">by Project Manager, Joe Quinn </w:t>
      </w:r>
      <w:r w:rsidR="007E4DAA" w:rsidRPr="00360A1B">
        <w:rPr>
          <w:b w:val="0"/>
          <w:sz w:val="22"/>
          <w:szCs w:val="22"/>
        </w:rPr>
        <w:t>regarding</w:t>
      </w:r>
      <w:r w:rsidRPr="00360A1B">
        <w:rPr>
          <w:b w:val="0"/>
          <w:sz w:val="22"/>
          <w:szCs w:val="22"/>
        </w:rPr>
        <w:t xml:space="preserve"> the lighting </w:t>
      </w:r>
      <w:r w:rsidR="004E3F8E">
        <w:rPr>
          <w:b w:val="0"/>
          <w:sz w:val="22"/>
          <w:szCs w:val="22"/>
        </w:rPr>
        <w:t>stating the</w:t>
      </w:r>
      <w:r w:rsidR="00BB008B" w:rsidRPr="00360A1B">
        <w:rPr>
          <w:b w:val="0"/>
          <w:sz w:val="22"/>
          <w:szCs w:val="22"/>
        </w:rPr>
        <w:t xml:space="preserve"> temperature of the lights would meet the standards.</w:t>
      </w:r>
    </w:p>
    <w:p w14:paraId="172AC4D7" w14:textId="77777777" w:rsidR="002E3FE2" w:rsidRDefault="002E3FE2" w:rsidP="00BB008B">
      <w:pPr>
        <w:pStyle w:val="NoSpacing"/>
        <w:rPr>
          <w:bCs/>
          <w:sz w:val="22"/>
          <w:szCs w:val="22"/>
        </w:rPr>
      </w:pPr>
    </w:p>
    <w:p w14:paraId="27D483D1" w14:textId="77777777" w:rsidR="002E3FE2" w:rsidRDefault="002E3FE2" w:rsidP="00BB008B">
      <w:pPr>
        <w:pStyle w:val="NoSpacing"/>
        <w:rPr>
          <w:bCs/>
          <w:sz w:val="22"/>
          <w:szCs w:val="22"/>
        </w:rPr>
      </w:pPr>
    </w:p>
    <w:p w14:paraId="6BF0DB80" w14:textId="77777777" w:rsidR="002E3FE2" w:rsidRDefault="002E3FE2" w:rsidP="00BB008B">
      <w:pPr>
        <w:pStyle w:val="NoSpacing"/>
        <w:rPr>
          <w:bCs/>
          <w:sz w:val="22"/>
          <w:szCs w:val="22"/>
        </w:rPr>
      </w:pPr>
    </w:p>
    <w:p w14:paraId="2FE55D44" w14:textId="77777777" w:rsidR="002E3FE2" w:rsidRDefault="002E3FE2" w:rsidP="00BB008B">
      <w:pPr>
        <w:pStyle w:val="NoSpacing"/>
        <w:rPr>
          <w:bCs/>
          <w:sz w:val="22"/>
          <w:szCs w:val="22"/>
        </w:rPr>
      </w:pPr>
    </w:p>
    <w:p w14:paraId="2DE15987" w14:textId="77777777" w:rsidR="002E3FE2" w:rsidRDefault="002E3FE2" w:rsidP="00BB008B">
      <w:pPr>
        <w:pStyle w:val="NoSpacing"/>
        <w:rPr>
          <w:bCs/>
          <w:sz w:val="22"/>
          <w:szCs w:val="22"/>
        </w:rPr>
      </w:pPr>
    </w:p>
    <w:p w14:paraId="50B4AC17" w14:textId="0D37B9D8" w:rsidR="00C32954" w:rsidRPr="00360A1B" w:rsidRDefault="00BB008B" w:rsidP="00BB008B">
      <w:pPr>
        <w:pStyle w:val="NoSpacing"/>
        <w:rPr>
          <w:bCs/>
          <w:sz w:val="22"/>
          <w:szCs w:val="22"/>
        </w:rPr>
      </w:pPr>
      <w:r w:rsidRPr="00360A1B">
        <w:rPr>
          <w:bCs/>
          <w:sz w:val="22"/>
          <w:szCs w:val="22"/>
        </w:rPr>
        <w:t>ACTION:</w:t>
      </w:r>
    </w:p>
    <w:p w14:paraId="79C5DD3C" w14:textId="6B661218" w:rsidR="00BB008B" w:rsidRPr="00360A1B" w:rsidRDefault="00BB008B" w:rsidP="00BB008B">
      <w:pPr>
        <w:pStyle w:val="NoSpacing"/>
        <w:rPr>
          <w:b w:val="0"/>
          <w:sz w:val="22"/>
          <w:szCs w:val="22"/>
        </w:rPr>
      </w:pPr>
      <w:r w:rsidRPr="00360A1B">
        <w:rPr>
          <w:b w:val="0"/>
          <w:sz w:val="22"/>
          <w:szCs w:val="22"/>
        </w:rPr>
        <w:t xml:space="preserve">Action taken </w:t>
      </w:r>
      <w:r w:rsidR="00EF1346" w:rsidRPr="00360A1B">
        <w:rPr>
          <w:b w:val="0"/>
          <w:sz w:val="22"/>
          <w:szCs w:val="22"/>
        </w:rPr>
        <w:t>regarding</w:t>
      </w:r>
      <w:r w:rsidRPr="00360A1B">
        <w:rPr>
          <w:b w:val="0"/>
          <w:sz w:val="22"/>
          <w:szCs w:val="22"/>
        </w:rPr>
        <w:t xml:space="preserve"> the Architectural</w:t>
      </w:r>
      <w:r w:rsidR="008634A1">
        <w:rPr>
          <w:b w:val="0"/>
          <w:sz w:val="22"/>
          <w:szCs w:val="22"/>
        </w:rPr>
        <w:t xml:space="preserve"> Design </w:t>
      </w:r>
      <w:r w:rsidRPr="00360A1B">
        <w:rPr>
          <w:b w:val="0"/>
          <w:sz w:val="22"/>
          <w:szCs w:val="22"/>
        </w:rPr>
        <w:t>is as follows:</w:t>
      </w:r>
    </w:p>
    <w:p w14:paraId="79B52A00" w14:textId="6D6C66D6" w:rsidR="00BB008B" w:rsidRPr="00360A1B" w:rsidRDefault="00BB008B" w:rsidP="00BB008B">
      <w:pPr>
        <w:pStyle w:val="NoSpacing"/>
        <w:rPr>
          <w:bCs/>
          <w:sz w:val="22"/>
          <w:szCs w:val="22"/>
        </w:rPr>
      </w:pPr>
    </w:p>
    <w:p w14:paraId="5B7F7773" w14:textId="3837E5F0" w:rsidR="009576F9" w:rsidRPr="00360A1B" w:rsidRDefault="009576F9" w:rsidP="009576F9">
      <w:pPr>
        <w:pStyle w:val="NoSpacing"/>
        <w:jc w:val="center"/>
        <w:rPr>
          <w:bCs/>
          <w:sz w:val="22"/>
          <w:szCs w:val="22"/>
        </w:rPr>
      </w:pPr>
      <w:r w:rsidRPr="00360A1B">
        <w:rPr>
          <w:bCs/>
          <w:sz w:val="22"/>
          <w:szCs w:val="22"/>
        </w:rPr>
        <w:t xml:space="preserve"> The board made a motion by </w:t>
      </w:r>
      <w:r w:rsidR="003C0E87" w:rsidRPr="00360A1B">
        <w:rPr>
          <w:bCs/>
          <w:sz w:val="22"/>
          <w:szCs w:val="22"/>
        </w:rPr>
        <w:t>Tracy</w:t>
      </w:r>
      <w:r w:rsidRPr="00360A1B">
        <w:rPr>
          <w:bCs/>
          <w:sz w:val="22"/>
          <w:szCs w:val="22"/>
        </w:rPr>
        <w:t xml:space="preserve">, seconded by </w:t>
      </w:r>
      <w:proofErr w:type="gramStart"/>
      <w:r w:rsidR="003C0E87" w:rsidRPr="00360A1B">
        <w:rPr>
          <w:bCs/>
          <w:sz w:val="22"/>
          <w:szCs w:val="22"/>
        </w:rPr>
        <w:t>Darlene</w:t>
      </w:r>
      <w:proofErr w:type="gramEnd"/>
      <w:r w:rsidRPr="00360A1B">
        <w:rPr>
          <w:bCs/>
          <w:sz w:val="22"/>
          <w:szCs w:val="22"/>
        </w:rPr>
        <w:t xml:space="preserve"> and was carried to approve the Architectural Design as submitted.</w:t>
      </w:r>
    </w:p>
    <w:p w14:paraId="7691A26B" w14:textId="028BD1F4" w:rsidR="003C0E87" w:rsidRPr="00360A1B" w:rsidRDefault="003C0E87" w:rsidP="003C0E87">
      <w:pPr>
        <w:pStyle w:val="NoSpacing"/>
        <w:rPr>
          <w:bCs/>
          <w:sz w:val="22"/>
          <w:szCs w:val="22"/>
        </w:rPr>
      </w:pPr>
    </w:p>
    <w:p w14:paraId="49021D2F" w14:textId="3913DE42" w:rsidR="003C0E87" w:rsidRPr="00360A1B" w:rsidRDefault="003C0E87" w:rsidP="003C0E87">
      <w:pPr>
        <w:pStyle w:val="NoSpacing"/>
        <w:rPr>
          <w:b w:val="0"/>
          <w:sz w:val="22"/>
          <w:szCs w:val="22"/>
        </w:rPr>
      </w:pPr>
      <w:r w:rsidRPr="00360A1B">
        <w:rPr>
          <w:b w:val="0"/>
          <w:sz w:val="22"/>
          <w:szCs w:val="22"/>
        </w:rPr>
        <w:t>SITE PLAN REVIEW</w:t>
      </w:r>
    </w:p>
    <w:p w14:paraId="3DF63A79" w14:textId="537CF0F1" w:rsidR="00EF1346" w:rsidRPr="00360A1B" w:rsidRDefault="003C0E87" w:rsidP="009576F9">
      <w:pPr>
        <w:pStyle w:val="NoSpacing"/>
        <w:jc w:val="center"/>
        <w:rPr>
          <w:bCs/>
          <w:sz w:val="22"/>
          <w:szCs w:val="22"/>
        </w:rPr>
      </w:pPr>
      <w:r w:rsidRPr="00360A1B">
        <w:rPr>
          <w:bCs/>
          <w:sz w:val="22"/>
          <w:szCs w:val="22"/>
        </w:rPr>
        <w:t xml:space="preserve">The motion was made by Darlene, seconded by Britt </w:t>
      </w:r>
      <w:proofErr w:type="gramStart"/>
      <w:r w:rsidRPr="00360A1B">
        <w:rPr>
          <w:bCs/>
          <w:sz w:val="22"/>
          <w:szCs w:val="22"/>
        </w:rPr>
        <w:t>Mead</w:t>
      </w:r>
      <w:proofErr w:type="gramEnd"/>
      <w:r w:rsidRPr="00360A1B">
        <w:rPr>
          <w:bCs/>
          <w:sz w:val="22"/>
          <w:szCs w:val="22"/>
        </w:rPr>
        <w:t xml:space="preserve"> and was carried </w:t>
      </w:r>
      <w:r w:rsidR="002707B9" w:rsidRPr="00360A1B">
        <w:rPr>
          <w:bCs/>
          <w:sz w:val="22"/>
          <w:szCs w:val="22"/>
        </w:rPr>
        <w:t>to</w:t>
      </w:r>
      <w:r w:rsidRPr="00360A1B">
        <w:rPr>
          <w:bCs/>
          <w:sz w:val="22"/>
          <w:szCs w:val="22"/>
        </w:rPr>
        <w:t xml:space="preserve"> </w:t>
      </w:r>
      <w:r w:rsidR="00360A1B" w:rsidRPr="00360A1B">
        <w:rPr>
          <w:bCs/>
          <w:sz w:val="22"/>
          <w:szCs w:val="22"/>
        </w:rPr>
        <w:t xml:space="preserve">make recommendation to the Village Board for </w:t>
      </w:r>
      <w:r w:rsidR="002707B9" w:rsidRPr="00360A1B">
        <w:rPr>
          <w:bCs/>
          <w:sz w:val="22"/>
          <w:szCs w:val="22"/>
        </w:rPr>
        <w:t>approval of the Site Plan Review</w:t>
      </w:r>
      <w:r w:rsidR="00360A1B" w:rsidRPr="00360A1B">
        <w:rPr>
          <w:bCs/>
          <w:sz w:val="22"/>
          <w:szCs w:val="22"/>
        </w:rPr>
        <w:t>/</w:t>
      </w:r>
      <w:r w:rsidR="00C32954" w:rsidRPr="00360A1B">
        <w:rPr>
          <w:bCs/>
          <w:sz w:val="22"/>
          <w:szCs w:val="22"/>
        </w:rPr>
        <w:t>Sidewalk</w:t>
      </w:r>
      <w:r w:rsidR="00EF1346" w:rsidRPr="00360A1B">
        <w:rPr>
          <w:bCs/>
          <w:sz w:val="22"/>
          <w:szCs w:val="22"/>
        </w:rPr>
        <w:t xml:space="preserve"> to the parking area.</w:t>
      </w:r>
    </w:p>
    <w:p w14:paraId="0AC0FDAE" w14:textId="67DE7D2C" w:rsidR="0008291E" w:rsidRPr="00360A1B" w:rsidRDefault="00EF1346" w:rsidP="00EF1346">
      <w:pPr>
        <w:pStyle w:val="NoSpacing"/>
        <w:rPr>
          <w:b w:val="0"/>
          <w:sz w:val="22"/>
          <w:szCs w:val="22"/>
        </w:rPr>
      </w:pPr>
      <w:r w:rsidRPr="00360A1B">
        <w:rPr>
          <w:b w:val="0"/>
          <w:sz w:val="22"/>
          <w:szCs w:val="22"/>
        </w:rPr>
        <w:t xml:space="preserve">It is difficult </w:t>
      </w:r>
      <w:proofErr w:type="gramStart"/>
      <w:r w:rsidRPr="00360A1B">
        <w:rPr>
          <w:b w:val="0"/>
          <w:sz w:val="22"/>
          <w:szCs w:val="22"/>
        </w:rPr>
        <w:t>at this time</w:t>
      </w:r>
      <w:proofErr w:type="gramEnd"/>
      <w:r w:rsidR="004E3F8E">
        <w:rPr>
          <w:b w:val="0"/>
          <w:sz w:val="22"/>
          <w:szCs w:val="22"/>
        </w:rPr>
        <w:t xml:space="preserve"> </w:t>
      </w:r>
      <w:r w:rsidRPr="00360A1B">
        <w:rPr>
          <w:b w:val="0"/>
          <w:sz w:val="22"/>
          <w:szCs w:val="22"/>
        </w:rPr>
        <w:t xml:space="preserve">to say there is State’s approval for the design. That road was part of the original Main Street; there has been </w:t>
      </w:r>
      <w:proofErr w:type="gramStart"/>
      <w:r w:rsidR="00360A1B" w:rsidRPr="00360A1B">
        <w:rPr>
          <w:b w:val="0"/>
          <w:sz w:val="22"/>
          <w:szCs w:val="22"/>
        </w:rPr>
        <w:t>outreach</w:t>
      </w:r>
      <w:proofErr w:type="gramEnd"/>
      <w:r w:rsidRPr="00360A1B">
        <w:rPr>
          <w:b w:val="0"/>
          <w:sz w:val="22"/>
          <w:szCs w:val="22"/>
        </w:rPr>
        <w:t xml:space="preserve"> to get approval from the State. </w:t>
      </w:r>
    </w:p>
    <w:p w14:paraId="461E0A74" w14:textId="0983CC4D" w:rsidR="002707B9" w:rsidRPr="00360A1B" w:rsidRDefault="002707B9" w:rsidP="009576F9">
      <w:pPr>
        <w:pStyle w:val="NoSpacing"/>
        <w:jc w:val="center"/>
        <w:rPr>
          <w:bCs/>
          <w:sz w:val="22"/>
          <w:szCs w:val="22"/>
        </w:rPr>
      </w:pPr>
    </w:p>
    <w:p w14:paraId="20415661" w14:textId="739A2FBD" w:rsidR="002707B9" w:rsidRPr="00360A1B" w:rsidRDefault="002707B9" w:rsidP="002707B9">
      <w:pPr>
        <w:pStyle w:val="NoSpacing"/>
        <w:rPr>
          <w:b w:val="0"/>
          <w:sz w:val="22"/>
          <w:szCs w:val="22"/>
        </w:rPr>
      </w:pPr>
      <w:r w:rsidRPr="00360A1B">
        <w:rPr>
          <w:b w:val="0"/>
          <w:sz w:val="22"/>
          <w:szCs w:val="22"/>
        </w:rPr>
        <w:t xml:space="preserve"> SPECIAL USE PERMIT</w:t>
      </w:r>
      <w:r w:rsidR="00360A1B" w:rsidRPr="00360A1B">
        <w:rPr>
          <w:b w:val="0"/>
          <w:sz w:val="22"/>
          <w:szCs w:val="22"/>
        </w:rPr>
        <w:t xml:space="preserve"> APPROVAL</w:t>
      </w:r>
    </w:p>
    <w:p w14:paraId="123A1D0D" w14:textId="7B3435B3" w:rsidR="00AB125A" w:rsidRPr="00360A1B" w:rsidRDefault="00356934" w:rsidP="00AB125A">
      <w:pPr>
        <w:spacing w:after="0" w:line="240" w:lineRule="auto"/>
        <w:jc w:val="center"/>
        <w:rPr>
          <w:rFonts w:eastAsia="Times New Roman" w:cs="Arial"/>
          <w:bCs/>
          <w:color w:val="000000"/>
          <w:sz w:val="22"/>
          <w:szCs w:val="22"/>
        </w:rPr>
      </w:pPr>
      <w:r w:rsidRPr="00360A1B">
        <w:rPr>
          <w:bCs/>
          <w:sz w:val="22"/>
          <w:szCs w:val="22"/>
        </w:rPr>
        <w:t xml:space="preserve">The motion was made by </w:t>
      </w:r>
      <w:r w:rsidR="00AB125A" w:rsidRPr="00360A1B">
        <w:rPr>
          <w:bCs/>
          <w:sz w:val="22"/>
          <w:szCs w:val="22"/>
        </w:rPr>
        <w:t>Don McCord</w:t>
      </w:r>
      <w:r w:rsidR="002821ED">
        <w:rPr>
          <w:bCs/>
          <w:sz w:val="22"/>
          <w:szCs w:val="22"/>
        </w:rPr>
        <w:t>,</w:t>
      </w:r>
      <w:r w:rsidR="00AB125A" w:rsidRPr="00360A1B">
        <w:rPr>
          <w:bCs/>
          <w:sz w:val="22"/>
          <w:szCs w:val="22"/>
        </w:rPr>
        <w:t xml:space="preserve"> seconded by </w:t>
      </w:r>
      <w:proofErr w:type="gramStart"/>
      <w:r w:rsidR="00AB125A" w:rsidRPr="00360A1B">
        <w:rPr>
          <w:bCs/>
          <w:sz w:val="22"/>
          <w:szCs w:val="22"/>
        </w:rPr>
        <w:t>Britt</w:t>
      </w:r>
      <w:proofErr w:type="gramEnd"/>
      <w:r w:rsidR="00AB125A" w:rsidRPr="00360A1B">
        <w:rPr>
          <w:bCs/>
          <w:sz w:val="22"/>
          <w:szCs w:val="22"/>
        </w:rPr>
        <w:t xml:space="preserve"> </w:t>
      </w:r>
      <w:r w:rsidR="00EC1BD1" w:rsidRPr="00360A1B">
        <w:rPr>
          <w:bCs/>
          <w:sz w:val="22"/>
          <w:szCs w:val="22"/>
        </w:rPr>
        <w:t>and w</w:t>
      </w:r>
      <w:r w:rsidRPr="00360A1B">
        <w:rPr>
          <w:bCs/>
          <w:sz w:val="22"/>
          <w:szCs w:val="22"/>
        </w:rPr>
        <w:t xml:space="preserve">as carried to approve the Special Use Permit </w:t>
      </w:r>
      <w:r w:rsidR="00AB125A" w:rsidRPr="00360A1B">
        <w:rPr>
          <w:bCs/>
          <w:sz w:val="22"/>
          <w:szCs w:val="22"/>
        </w:rPr>
        <w:t>application by</w:t>
      </w:r>
      <w:r w:rsidR="00AB125A" w:rsidRPr="00360A1B">
        <w:rPr>
          <w:rFonts w:eastAsia="Times New Roman" w:cs="Arial"/>
          <w:bCs/>
          <w:color w:val="000000"/>
          <w:sz w:val="22"/>
          <w:szCs w:val="22"/>
        </w:rPr>
        <w:t xml:space="preserve"> 2 South Portage LLC for the development of the Welch Block into a mix of 46 apartment units and commercial development as presented with the following conditions:</w:t>
      </w:r>
    </w:p>
    <w:p w14:paraId="43F2A2AA" w14:textId="5A793D95" w:rsidR="00356934" w:rsidRPr="00360A1B" w:rsidRDefault="00356934" w:rsidP="00356934">
      <w:pPr>
        <w:pStyle w:val="NoSpacing"/>
        <w:jc w:val="center"/>
        <w:rPr>
          <w:bCs/>
          <w:sz w:val="22"/>
          <w:szCs w:val="22"/>
        </w:rPr>
      </w:pPr>
    </w:p>
    <w:p w14:paraId="3A727C0B" w14:textId="5573E60D" w:rsidR="00AB125A" w:rsidRPr="00360A1B" w:rsidRDefault="00EC1BD1" w:rsidP="00AB125A">
      <w:pPr>
        <w:spacing w:after="0" w:line="240" w:lineRule="auto"/>
        <w:rPr>
          <w:rFonts w:eastAsia="Times New Roman" w:cs="Arial"/>
          <w:b w:val="0"/>
          <w:color w:val="000000"/>
          <w:sz w:val="22"/>
          <w:szCs w:val="22"/>
        </w:rPr>
      </w:pPr>
      <w:r w:rsidRPr="00360A1B">
        <w:rPr>
          <w:rFonts w:eastAsia="Times New Roman" w:cs="Arial"/>
          <w:b w:val="0"/>
          <w:color w:val="000000"/>
          <w:sz w:val="22"/>
          <w:szCs w:val="22"/>
        </w:rPr>
        <w:t>1</w:t>
      </w:r>
      <w:r w:rsidR="00AB125A" w:rsidRPr="00360A1B">
        <w:rPr>
          <w:rFonts w:eastAsia="Times New Roman" w:cs="Arial"/>
          <w:b w:val="0"/>
          <w:color w:val="000000"/>
          <w:sz w:val="22"/>
          <w:szCs w:val="22"/>
        </w:rPr>
        <w:t>.) Developer must comply with all requirements of the Municipal Electric Systems Rules and Regulations for the Village of Westfield. Developer will work with the Village of Westfield Electric Department to ensure the total electric usage of the building is within the capacity available in the electric distribution system and reduce the impact of the development.  If the usage exceeds the available capacity of the system, the developer will make the required financial contribution for any system improvements needed to serve their electric demand as set forth in the Municipal Electric Systems Rules and Regulations for the Village of Westfield.</w:t>
      </w:r>
    </w:p>
    <w:p w14:paraId="550D74AE" w14:textId="77777777" w:rsidR="00AB125A" w:rsidRPr="00360A1B" w:rsidRDefault="00AB125A" w:rsidP="00AB125A">
      <w:pPr>
        <w:spacing w:after="0" w:line="240" w:lineRule="auto"/>
        <w:rPr>
          <w:rFonts w:eastAsia="Times New Roman" w:cs="Arial"/>
          <w:b w:val="0"/>
          <w:color w:val="000000"/>
          <w:sz w:val="22"/>
          <w:szCs w:val="22"/>
        </w:rPr>
      </w:pPr>
    </w:p>
    <w:p w14:paraId="00422A61" w14:textId="4DC4DE6B" w:rsidR="00AB125A" w:rsidRPr="00360A1B" w:rsidRDefault="00AB125A" w:rsidP="00AB125A">
      <w:pPr>
        <w:spacing w:after="0" w:line="240" w:lineRule="auto"/>
        <w:rPr>
          <w:rFonts w:eastAsia="Times New Roman" w:cs="Arial"/>
          <w:b w:val="0"/>
          <w:color w:val="000000"/>
          <w:sz w:val="22"/>
          <w:szCs w:val="22"/>
        </w:rPr>
      </w:pPr>
      <w:r w:rsidRPr="00360A1B">
        <w:rPr>
          <w:rFonts w:eastAsia="Times New Roman" w:cs="Arial"/>
          <w:b w:val="0"/>
          <w:color w:val="000000"/>
          <w:sz w:val="22"/>
          <w:szCs w:val="22"/>
        </w:rPr>
        <w:t>2.) The developer will require within-lease requirements for residential tenants that parking will occur in the Village’s lower parking lot where 46 spaces have been reserved.</w:t>
      </w:r>
    </w:p>
    <w:p w14:paraId="056085B0" w14:textId="77777777" w:rsidR="00AB125A" w:rsidRPr="00360A1B" w:rsidRDefault="00AB125A" w:rsidP="00AB125A">
      <w:pPr>
        <w:spacing w:after="0" w:line="240" w:lineRule="auto"/>
        <w:rPr>
          <w:rFonts w:eastAsia="Times New Roman" w:cs="Arial"/>
          <w:b w:val="0"/>
          <w:color w:val="000000"/>
          <w:sz w:val="22"/>
          <w:szCs w:val="22"/>
        </w:rPr>
      </w:pPr>
    </w:p>
    <w:p w14:paraId="62F55820" w14:textId="77777777" w:rsidR="00AB125A" w:rsidRPr="00360A1B" w:rsidRDefault="00AB125A" w:rsidP="00AB125A">
      <w:pPr>
        <w:spacing w:after="0" w:line="240" w:lineRule="auto"/>
        <w:rPr>
          <w:rFonts w:eastAsia="Times New Roman" w:cs="Arial"/>
          <w:b w:val="0"/>
          <w:color w:val="000000"/>
          <w:sz w:val="22"/>
          <w:szCs w:val="22"/>
        </w:rPr>
      </w:pPr>
      <w:r w:rsidRPr="00360A1B">
        <w:rPr>
          <w:rFonts w:eastAsia="Times New Roman" w:cs="Arial"/>
          <w:b w:val="0"/>
          <w:color w:val="000000"/>
          <w:sz w:val="22"/>
          <w:szCs w:val="22"/>
        </w:rPr>
        <w:t>3.) Developer will develop a designated area for pet walking. In addition, the developer will make residents aware of the restrictions on walking pets in Moore Park by including language within Pet Policy.</w:t>
      </w:r>
    </w:p>
    <w:p w14:paraId="7942ABC2" w14:textId="77777777" w:rsidR="00AB125A" w:rsidRPr="00360A1B" w:rsidRDefault="00AB125A" w:rsidP="00AB125A">
      <w:pPr>
        <w:spacing w:after="0" w:line="240" w:lineRule="auto"/>
        <w:rPr>
          <w:rFonts w:eastAsia="Times New Roman" w:cs="Arial"/>
          <w:b w:val="0"/>
          <w:color w:val="000000"/>
          <w:sz w:val="22"/>
          <w:szCs w:val="22"/>
        </w:rPr>
      </w:pPr>
    </w:p>
    <w:p w14:paraId="0DC42D43" w14:textId="187FA9DD" w:rsidR="00AB125A" w:rsidRDefault="00AB125A" w:rsidP="00AB125A">
      <w:pPr>
        <w:spacing w:after="0" w:line="240" w:lineRule="auto"/>
        <w:rPr>
          <w:rFonts w:eastAsia="Times New Roman" w:cs="Arial"/>
          <w:b w:val="0"/>
          <w:color w:val="000000"/>
          <w:sz w:val="22"/>
          <w:szCs w:val="22"/>
        </w:rPr>
      </w:pPr>
      <w:r w:rsidRPr="00360A1B">
        <w:rPr>
          <w:rFonts w:eastAsia="Times New Roman" w:cs="Arial"/>
          <w:b w:val="0"/>
          <w:color w:val="000000"/>
          <w:sz w:val="22"/>
          <w:szCs w:val="22"/>
        </w:rPr>
        <w:t>4.) Developer will address, to the satisfaction of the Village of Westfield and the Village of Westfield Fire Department, the ability for emergency responders to access and remove residents during emergency health related situations. If Village must invest in new equipment for emergency responders to service the development during emergency health related events, the developer will contribute towards the purchase of such equipment. </w:t>
      </w:r>
    </w:p>
    <w:p w14:paraId="74A450FC" w14:textId="5EC3BB3F" w:rsidR="007E4DAA" w:rsidRDefault="007E4DAA" w:rsidP="00AB125A">
      <w:pPr>
        <w:spacing w:after="0" w:line="240" w:lineRule="auto"/>
        <w:rPr>
          <w:rFonts w:eastAsia="Times New Roman" w:cs="Arial"/>
          <w:b w:val="0"/>
          <w:color w:val="000000"/>
          <w:sz w:val="22"/>
          <w:szCs w:val="22"/>
        </w:rPr>
      </w:pPr>
    </w:p>
    <w:p w14:paraId="29C41CF7" w14:textId="50521A28" w:rsidR="00356934" w:rsidRPr="00360A1B" w:rsidRDefault="00356934" w:rsidP="009B7992">
      <w:pPr>
        <w:pStyle w:val="NoSpacing"/>
        <w:rPr>
          <w:b w:val="0"/>
          <w:sz w:val="22"/>
          <w:szCs w:val="22"/>
        </w:rPr>
      </w:pPr>
      <w:r w:rsidRPr="00360A1B">
        <w:rPr>
          <w:b w:val="0"/>
          <w:sz w:val="22"/>
          <w:szCs w:val="22"/>
        </w:rPr>
        <w:t>MINUTES</w:t>
      </w:r>
    </w:p>
    <w:p w14:paraId="78C249FE" w14:textId="1CFD004D" w:rsidR="00356934" w:rsidRPr="00360A1B" w:rsidRDefault="00356934" w:rsidP="00356934">
      <w:pPr>
        <w:pStyle w:val="NoSpacing"/>
        <w:jc w:val="center"/>
        <w:rPr>
          <w:bCs/>
          <w:sz w:val="22"/>
          <w:szCs w:val="22"/>
        </w:rPr>
      </w:pPr>
      <w:r w:rsidRPr="00360A1B">
        <w:rPr>
          <w:bCs/>
          <w:sz w:val="22"/>
          <w:szCs w:val="22"/>
        </w:rPr>
        <w:t xml:space="preserve">Discussion and approval regarding the minutes of December 20, 2022, was tabled on a motion made by Tracy, seconded by </w:t>
      </w:r>
      <w:proofErr w:type="gramStart"/>
      <w:r w:rsidRPr="00360A1B">
        <w:rPr>
          <w:bCs/>
          <w:sz w:val="22"/>
          <w:szCs w:val="22"/>
        </w:rPr>
        <w:t>Darlene</w:t>
      </w:r>
      <w:proofErr w:type="gramEnd"/>
      <w:r w:rsidRPr="00360A1B">
        <w:rPr>
          <w:bCs/>
          <w:sz w:val="22"/>
          <w:szCs w:val="22"/>
        </w:rPr>
        <w:t xml:space="preserve"> and was carried.</w:t>
      </w:r>
    </w:p>
    <w:p w14:paraId="2A4AFDB2" w14:textId="77777777" w:rsidR="00195308" w:rsidRPr="00360A1B" w:rsidRDefault="00195308" w:rsidP="00356934">
      <w:pPr>
        <w:pStyle w:val="NoSpacing"/>
        <w:jc w:val="center"/>
        <w:rPr>
          <w:bCs/>
          <w:sz w:val="22"/>
          <w:szCs w:val="22"/>
        </w:rPr>
      </w:pPr>
    </w:p>
    <w:p w14:paraId="282F8559" w14:textId="31014F95" w:rsidR="00356934" w:rsidRPr="00360A1B" w:rsidRDefault="00360A1B" w:rsidP="00356934">
      <w:pPr>
        <w:pStyle w:val="NoSpacing"/>
        <w:jc w:val="center"/>
        <w:rPr>
          <w:b w:val="0"/>
          <w:sz w:val="22"/>
          <w:szCs w:val="22"/>
        </w:rPr>
      </w:pPr>
      <w:r w:rsidRPr="00360A1B">
        <w:rPr>
          <w:bCs/>
          <w:sz w:val="22"/>
          <w:szCs w:val="22"/>
        </w:rPr>
        <w:t>T</w:t>
      </w:r>
      <w:r w:rsidR="00356934" w:rsidRPr="00360A1B">
        <w:rPr>
          <w:bCs/>
          <w:sz w:val="22"/>
          <w:szCs w:val="22"/>
        </w:rPr>
        <w:t xml:space="preserve">here being no further business to come before the board the meeting was adjourned on a motion made by Darlene, seconded by </w:t>
      </w:r>
      <w:proofErr w:type="gramStart"/>
      <w:r w:rsidR="00356934" w:rsidRPr="00360A1B">
        <w:rPr>
          <w:bCs/>
          <w:sz w:val="22"/>
          <w:szCs w:val="22"/>
        </w:rPr>
        <w:t>Tracy</w:t>
      </w:r>
      <w:proofErr w:type="gramEnd"/>
      <w:r w:rsidR="00356934" w:rsidRPr="00360A1B">
        <w:rPr>
          <w:bCs/>
          <w:sz w:val="22"/>
          <w:szCs w:val="22"/>
        </w:rPr>
        <w:t xml:space="preserve"> and was carried.</w:t>
      </w:r>
    </w:p>
    <w:sectPr w:rsidR="00356934" w:rsidRPr="00360A1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4FEE" w14:textId="77777777" w:rsidR="00130F02" w:rsidRDefault="00130F02" w:rsidP="00E2265B">
      <w:pPr>
        <w:spacing w:after="0" w:line="240" w:lineRule="auto"/>
      </w:pPr>
      <w:r>
        <w:separator/>
      </w:r>
    </w:p>
  </w:endnote>
  <w:endnote w:type="continuationSeparator" w:id="0">
    <w:p w14:paraId="63F8304E" w14:textId="77777777" w:rsidR="00130F02" w:rsidRDefault="00130F02"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2265B" w14:paraId="586BA3DD" w14:textId="77777777">
      <w:trPr>
        <w:trHeight w:hRule="exact" w:val="115"/>
        <w:jc w:val="center"/>
      </w:trPr>
      <w:tc>
        <w:tcPr>
          <w:tcW w:w="4686" w:type="dxa"/>
          <w:shd w:val="clear" w:color="auto" w:fill="4472C4" w:themeFill="accent1"/>
          <w:tcMar>
            <w:top w:w="0" w:type="dxa"/>
            <w:bottom w:w="0" w:type="dxa"/>
          </w:tcMar>
        </w:tcPr>
        <w:p w14:paraId="7C0566C9" w14:textId="77777777" w:rsidR="00E2265B" w:rsidRDefault="00E226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6453769" w14:textId="77777777" w:rsidR="00E2265B" w:rsidRDefault="00E2265B">
          <w:pPr>
            <w:pStyle w:val="Header"/>
            <w:tabs>
              <w:tab w:val="clear" w:pos="4680"/>
              <w:tab w:val="clear" w:pos="9360"/>
            </w:tabs>
            <w:jc w:val="right"/>
            <w:rPr>
              <w:caps/>
              <w:sz w:val="18"/>
            </w:rPr>
          </w:pPr>
        </w:p>
      </w:tc>
    </w:tr>
    <w:tr w:rsidR="00E2265B" w14:paraId="16A54D83" w14:textId="77777777">
      <w:trPr>
        <w:jc w:val="center"/>
      </w:trPr>
      <w:sdt>
        <w:sdtPr>
          <w:rPr>
            <w:caps/>
            <w:color w:val="808080" w:themeColor="background1" w:themeShade="80"/>
            <w:sz w:val="18"/>
            <w:szCs w:val="18"/>
          </w:rPr>
          <w:alias w:val="Author"/>
          <w:tag w:val=""/>
          <w:id w:val="1534151868"/>
          <w:placeholder>
            <w:docPart w:val="BDAFA15F94D64538A3496A4B1A839A4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47A44B4" w14:textId="7165A62D" w:rsidR="00E2265B" w:rsidRDefault="00833CE2">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planning board meeting</w:t>
              </w:r>
              <w:r w:rsidR="00115802">
                <w:rPr>
                  <w:caps/>
                  <w:color w:val="808080" w:themeColor="background1" w:themeShade="80"/>
                  <w:sz w:val="18"/>
                  <w:szCs w:val="18"/>
                </w:rPr>
                <w:t xml:space="preserve">                                   1/11/23</w:t>
              </w:r>
            </w:p>
          </w:tc>
        </w:sdtContent>
      </w:sdt>
      <w:tc>
        <w:tcPr>
          <w:tcW w:w="4674" w:type="dxa"/>
          <w:shd w:val="clear" w:color="auto" w:fill="auto"/>
          <w:vAlign w:val="center"/>
        </w:tcPr>
        <w:p w14:paraId="51AA8B0D" w14:textId="7B40AAD3" w:rsidR="00E2265B" w:rsidRDefault="00E2265B" w:rsidP="0088048E">
          <w:pPr>
            <w:pStyle w:val="Footer"/>
            <w:tabs>
              <w:tab w:val="clear" w:pos="4680"/>
              <w:tab w:val="clear" w:pos="9360"/>
            </w:tabs>
            <w:jc w:val="center"/>
            <w:rPr>
              <w:caps/>
              <w:color w:val="808080" w:themeColor="background1" w:themeShade="80"/>
              <w:sz w:val="18"/>
              <w:szCs w:val="18"/>
            </w:rPr>
          </w:pPr>
          <w:r w:rsidRPr="00931EB0">
            <w:rPr>
              <w:caps/>
              <w:color w:val="808080" w:themeColor="background1" w:themeShade="80"/>
              <w:sz w:val="16"/>
              <w:szCs w:val="16"/>
            </w:rPr>
            <w:fldChar w:fldCharType="begin"/>
          </w:r>
          <w:r w:rsidRPr="00931EB0">
            <w:rPr>
              <w:caps/>
              <w:color w:val="808080" w:themeColor="background1" w:themeShade="80"/>
              <w:sz w:val="16"/>
              <w:szCs w:val="16"/>
            </w:rPr>
            <w:instrText xml:space="preserve"> PAGE   \* MERGEFORMAT </w:instrText>
          </w:r>
          <w:r w:rsidRPr="00931EB0">
            <w:rPr>
              <w:caps/>
              <w:color w:val="808080" w:themeColor="background1" w:themeShade="80"/>
              <w:sz w:val="16"/>
              <w:szCs w:val="16"/>
            </w:rPr>
            <w:fldChar w:fldCharType="separate"/>
          </w:r>
          <w:r w:rsidRPr="00931EB0">
            <w:rPr>
              <w:caps/>
              <w:noProof/>
              <w:color w:val="808080" w:themeColor="background1" w:themeShade="80"/>
              <w:sz w:val="16"/>
              <w:szCs w:val="16"/>
            </w:rPr>
            <w:t>2</w:t>
          </w:r>
          <w:r w:rsidRPr="00931EB0">
            <w:rPr>
              <w:caps/>
              <w:noProof/>
              <w:color w:val="808080" w:themeColor="background1" w:themeShade="80"/>
              <w:sz w:val="16"/>
              <w:szCs w:val="16"/>
            </w:rPr>
            <w:fldChar w:fldCharType="end"/>
          </w:r>
        </w:p>
      </w:tc>
    </w:tr>
  </w:tbl>
  <w:p w14:paraId="71A8F305" w14:textId="77777777" w:rsidR="00E2265B" w:rsidRDefault="00E2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6B65" w14:textId="77777777" w:rsidR="00130F02" w:rsidRDefault="00130F02" w:rsidP="00E2265B">
      <w:pPr>
        <w:spacing w:after="0" w:line="240" w:lineRule="auto"/>
      </w:pPr>
      <w:r>
        <w:separator/>
      </w:r>
    </w:p>
  </w:footnote>
  <w:footnote w:type="continuationSeparator" w:id="0">
    <w:p w14:paraId="33AAD3D6" w14:textId="77777777" w:rsidR="00130F02" w:rsidRDefault="00130F02" w:rsidP="00E2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3D2B" w14:textId="21B58EF2" w:rsidR="00923F0D" w:rsidRDefault="00130F02" w:rsidP="0088048E">
    <w:pPr>
      <w:pStyle w:val="NoSpacing"/>
      <w:jc w:val="center"/>
      <w:rPr>
        <w:color w:val="4472C4" w:themeColor="accent1"/>
      </w:rPr>
    </w:pPr>
    <w:sdt>
      <w:sdtPr>
        <w:alias w:val="Title"/>
        <w:tag w:val=""/>
        <w:id w:val="-1954942076"/>
        <w:placeholder>
          <w:docPart w:val="54118CE9D9424D1A9179C8E00A2803C8"/>
        </w:placeholder>
        <w:dataBinding w:prefixMappings="xmlns:ns0='http://purl.org/dc/elements/1.1/' xmlns:ns1='http://schemas.openxmlformats.org/package/2006/metadata/core-properties' " w:xpath="/ns1:coreProperties[1]/ns0:title[1]" w:storeItemID="{6C3C8BC8-F283-45AE-878A-BAB7291924A1}"/>
        <w:text/>
      </w:sdtPr>
      <w:sdtEndPr/>
      <w:sdtContent>
        <w:r w:rsidR="00771C0E">
          <w:t>VILLAGE PLANNING BOARD                                                                                                                                          MEETING</w:t>
        </w:r>
      </w:sdtContent>
    </w:sdt>
  </w:p>
  <w:p w14:paraId="1A6D1DA1" w14:textId="679C5FEB" w:rsidR="00E2265B" w:rsidRDefault="00115802" w:rsidP="00090166">
    <w:pPr>
      <w:pStyle w:val="NoSpacing"/>
    </w:pPr>
    <w:r>
      <w:t xml:space="preserve">                                                                     </w:t>
    </w:r>
    <w:r w:rsidR="00833CE2">
      <w:t xml:space="preserve">JANUARY 11, </w:t>
    </w:r>
    <w:r w:rsidR="00F25D25">
      <w:t>2023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5B"/>
    <w:rsid w:val="00017B97"/>
    <w:rsid w:val="00064881"/>
    <w:rsid w:val="0008291E"/>
    <w:rsid w:val="00090166"/>
    <w:rsid w:val="000A1366"/>
    <w:rsid w:val="000A3C96"/>
    <w:rsid w:val="000B05D0"/>
    <w:rsid w:val="00115802"/>
    <w:rsid w:val="00130F02"/>
    <w:rsid w:val="00150E37"/>
    <w:rsid w:val="00195308"/>
    <w:rsid w:val="001A4E8A"/>
    <w:rsid w:val="001C7BD0"/>
    <w:rsid w:val="00207E0A"/>
    <w:rsid w:val="00226EA6"/>
    <w:rsid w:val="00245343"/>
    <w:rsid w:val="00260F9F"/>
    <w:rsid w:val="0026161D"/>
    <w:rsid w:val="002707B9"/>
    <w:rsid w:val="002715B7"/>
    <w:rsid w:val="00274A9E"/>
    <w:rsid w:val="00277BAB"/>
    <w:rsid w:val="002821ED"/>
    <w:rsid w:val="002B4658"/>
    <w:rsid w:val="002D6E88"/>
    <w:rsid w:val="002E3FE2"/>
    <w:rsid w:val="00326927"/>
    <w:rsid w:val="00356934"/>
    <w:rsid w:val="00360A1B"/>
    <w:rsid w:val="003744D7"/>
    <w:rsid w:val="003C0E87"/>
    <w:rsid w:val="003C430E"/>
    <w:rsid w:val="003C4C08"/>
    <w:rsid w:val="003E4CB9"/>
    <w:rsid w:val="003F0315"/>
    <w:rsid w:val="003F66C4"/>
    <w:rsid w:val="00427B03"/>
    <w:rsid w:val="0047032F"/>
    <w:rsid w:val="00476D56"/>
    <w:rsid w:val="004E3F8E"/>
    <w:rsid w:val="00502A5A"/>
    <w:rsid w:val="005149A9"/>
    <w:rsid w:val="00524F00"/>
    <w:rsid w:val="00526AA3"/>
    <w:rsid w:val="00535533"/>
    <w:rsid w:val="00564152"/>
    <w:rsid w:val="00572A0D"/>
    <w:rsid w:val="005B1EB9"/>
    <w:rsid w:val="005D4596"/>
    <w:rsid w:val="0060419F"/>
    <w:rsid w:val="006108BA"/>
    <w:rsid w:val="00634994"/>
    <w:rsid w:val="00634DFE"/>
    <w:rsid w:val="00646C3A"/>
    <w:rsid w:val="006F36FC"/>
    <w:rsid w:val="00720B96"/>
    <w:rsid w:val="00771C0E"/>
    <w:rsid w:val="00777B9E"/>
    <w:rsid w:val="00795B51"/>
    <w:rsid w:val="00796E75"/>
    <w:rsid w:val="007D75F1"/>
    <w:rsid w:val="007E4DAA"/>
    <w:rsid w:val="007E6E25"/>
    <w:rsid w:val="0081721F"/>
    <w:rsid w:val="00827BD5"/>
    <w:rsid w:val="00833CE2"/>
    <w:rsid w:val="008634A1"/>
    <w:rsid w:val="0088048E"/>
    <w:rsid w:val="008D4522"/>
    <w:rsid w:val="008D763F"/>
    <w:rsid w:val="00914C90"/>
    <w:rsid w:val="0091571B"/>
    <w:rsid w:val="00917ECC"/>
    <w:rsid w:val="00923F0D"/>
    <w:rsid w:val="00925440"/>
    <w:rsid w:val="00931EB0"/>
    <w:rsid w:val="009576F9"/>
    <w:rsid w:val="009826B8"/>
    <w:rsid w:val="009B7992"/>
    <w:rsid w:val="00A10D74"/>
    <w:rsid w:val="00A233FB"/>
    <w:rsid w:val="00A30F25"/>
    <w:rsid w:val="00A60877"/>
    <w:rsid w:val="00A6596E"/>
    <w:rsid w:val="00A930ED"/>
    <w:rsid w:val="00A934F4"/>
    <w:rsid w:val="00A93D3B"/>
    <w:rsid w:val="00AB125A"/>
    <w:rsid w:val="00AC0AD9"/>
    <w:rsid w:val="00AE5280"/>
    <w:rsid w:val="00B03D34"/>
    <w:rsid w:val="00B066CA"/>
    <w:rsid w:val="00B0711E"/>
    <w:rsid w:val="00B60FB3"/>
    <w:rsid w:val="00B752AA"/>
    <w:rsid w:val="00BA32CE"/>
    <w:rsid w:val="00BA5049"/>
    <w:rsid w:val="00BA6374"/>
    <w:rsid w:val="00BB008B"/>
    <w:rsid w:val="00BD1CF0"/>
    <w:rsid w:val="00BD2AA8"/>
    <w:rsid w:val="00BD5303"/>
    <w:rsid w:val="00BE6F33"/>
    <w:rsid w:val="00C32954"/>
    <w:rsid w:val="00C40724"/>
    <w:rsid w:val="00C41CB2"/>
    <w:rsid w:val="00CA31BC"/>
    <w:rsid w:val="00D04F16"/>
    <w:rsid w:val="00D34709"/>
    <w:rsid w:val="00D6265D"/>
    <w:rsid w:val="00D80C53"/>
    <w:rsid w:val="00DC35BA"/>
    <w:rsid w:val="00DD0180"/>
    <w:rsid w:val="00E2265B"/>
    <w:rsid w:val="00E30D1A"/>
    <w:rsid w:val="00E62870"/>
    <w:rsid w:val="00E83278"/>
    <w:rsid w:val="00EB0E4B"/>
    <w:rsid w:val="00EC1BD1"/>
    <w:rsid w:val="00ED2A49"/>
    <w:rsid w:val="00EF1346"/>
    <w:rsid w:val="00F11AED"/>
    <w:rsid w:val="00F23AF5"/>
    <w:rsid w:val="00F25D25"/>
    <w:rsid w:val="00F85313"/>
    <w:rsid w:val="00F872FD"/>
    <w:rsid w:val="00FD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82BF8"/>
  <w15:chartTrackingRefBased/>
  <w15:docId w15:val="{7E85C655-D320-48BE-90F0-368E8483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38143">
      <w:bodyDiv w:val="1"/>
      <w:marLeft w:val="0"/>
      <w:marRight w:val="0"/>
      <w:marTop w:val="0"/>
      <w:marBottom w:val="0"/>
      <w:divBdr>
        <w:top w:val="none" w:sz="0" w:space="0" w:color="auto"/>
        <w:left w:val="none" w:sz="0" w:space="0" w:color="auto"/>
        <w:bottom w:val="none" w:sz="0" w:space="0" w:color="auto"/>
        <w:right w:val="none" w:sz="0" w:space="0" w:color="auto"/>
      </w:divBdr>
      <w:divsChild>
        <w:div w:id="1130127836">
          <w:marLeft w:val="0"/>
          <w:marRight w:val="0"/>
          <w:marTop w:val="0"/>
          <w:marBottom w:val="0"/>
          <w:divBdr>
            <w:top w:val="none" w:sz="0" w:space="0" w:color="auto"/>
            <w:left w:val="none" w:sz="0" w:space="0" w:color="auto"/>
            <w:bottom w:val="none" w:sz="0" w:space="0" w:color="auto"/>
            <w:right w:val="none" w:sz="0" w:space="0" w:color="auto"/>
          </w:divBdr>
          <w:divsChild>
            <w:div w:id="1261445654">
              <w:marLeft w:val="0"/>
              <w:marRight w:val="0"/>
              <w:marTop w:val="0"/>
              <w:marBottom w:val="0"/>
              <w:divBdr>
                <w:top w:val="none" w:sz="0" w:space="0" w:color="auto"/>
                <w:left w:val="none" w:sz="0" w:space="0" w:color="auto"/>
                <w:bottom w:val="none" w:sz="0" w:space="0" w:color="auto"/>
                <w:right w:val="none" w:sz="0" w:space="0" w:color="auto"/>
              </w:divBdr>
              <w:divsChild>
                <w:div w:id="1186478232">
                  <w:marLeft w:val="0"/>
                  <w:marRight w:val="0"/>
                  <w:marTop w:val="0"/>
                  <w:marBottom w:val="0"/>
                  <w:divBdr>
                    <w:top w:val="none" w:sz="0" w:space="0" w:color="auto"/>
                    <w:left w:val="none" w:sz="0" w:space="0" w:color="auto"/>
                    <w:bottom w:val="none" w:sz="0" w:space="0" w:color="auto"/>
                    <w:right w:val="none" w:sz="0" w:space="0" w:color="auto"/>
                  </w:divBdr>
                  <w:divsChild>
                    <w:div w:id="1915620416">
                      <w:marLeft w:val="0"/>
                      <w:marRight w:val="0"/>
                      <w:marTop w:val="0"/>
                      <w:marBottom w:val="0"/>
                      <w:divBdr>
                        <w:top w:val="none" w:sz="0" w:space="0" w:color="auto"/>
                        <w:left w:val="none" w:sz="0" w:space="0" w:color="auto"/>
                        <w:bottom w:val="none" w:sz="0" w:space="0" w:color="auto"/>
                        <w:right w:val="none" w:sz="0" w:space="0" w:color="auto"/>
                      </w:divBdr>
                    </w:div>
                    <w:div w:id="179121487">
                      <w:marLeft w:val="0"/>
                      <w:marRight w:val="0"/>
                      <w:marTop w:val="0"/>
                      <w:marBottom w:val="0"/>
                      <w:divBdr>
                        <w:top w:val="none" w:sz="0" w:space="0" w:color="auto"/>
                        <w:left w:val="none" w:sz="0" w:space="0" w:color="auto"/>
                        <w:bottom w:val="none" w:sz="0" w:space="0" w:color="auto"/>
                        <w:right w:val="none" w:sz="0" w:space="0" w:color="auto"/>
                      </w:divBdr>
                    </w:div>
                    <w:div w:id="1371879652">
                      <w:marLeft w:val="0"/>
                      <w:marRight w:val="0"/>
                      <w:marTop w:val="0"/>
                      <w:marBottom w:val="0"/>
                      <w:divBdr>
                        <w:top w:val="none" w:sz="0" w:space="0" w:color="auto"/>
                        <w:left w:val="none" w:sz="0" w:space="0" w:color="auto"/>
                        <w:bottom w:val="none" w:sz="0" w:space="0" w:color="auto"/>
                        <w:right w:val="none" w:sz="0" w:space="0" w:color="auto"/>
                      </w:divBdr>
                    </w:div>
                    <w:div w:id="374086026">
                      <w:marLeft w:val="0"/>
                      <w:marRight w:val="0"/>
                      <w:marTop w:val="0"/>
                      <w:marBottom w:val="0"/>
                      <w:divBdr>
                        <w:top w:val="none" w:sz="0" w:space="0" w:color="auto"/>
                        <w:left w:val="none" w:sz="0" w:space="0" w:color="auto"/>
                        <w:bottom w:val="none" w:sz="0" w:space="0" w:color="auto"/>
                        <w:right w:val="none" w:sz="0" w:space="0" w:color="auto"/>
                      </w:divBdr>
                    </w:div>
                    <w:div w:id="1561094697">
                      <w:marLeft w:val="0"/>
                      <w:marRight w:val="0"/>
                      <w:marTop w:val="0"/>
                      <w:marBottom w:val="0"/>
                      <w:divBdr>
                        <w:top w:val="none" w:sz="0" w:space="0" w:color="auto"/>
                        <w:left w:val="none" w:sz="0" w:space="0" w:color="auto"/>
                        <w:bottom w:val="none" w:sz="0" w:space="0" w:color="auto"/>
                        <w:right w:val="none" w:sz="0" w:space="0" w:color="auto"/>
                      </w:divBdr>
                    </w:div>
                    <w:div w:id="1446927251">
                      <w:marLeft w:val="0"/>
                      <w:marRight w:val="0"/>
                      <w:marTop w:val="0"/>
                      <w:marBottom w:val="0"/>
                      <w:divBdr>
                        <w:top w:val="none" w:sz="0" w:space="0" w:color="auto"/>
                        <w:left w:val="none" w:sz="0" w:space="0" w:color="auto"/>
                        <w:bottom w:val="none" w:sz="0" w:space="0" w:color="auto"/>
                        <w:right w:val="none" w:sz="0" w:space="0" w:color="auto"/>
                      </w:divBdr>
                    </w:div>
                    <w:div w:id="714964491">
                      <w:marLeft w:val="0"/>
                      <w:marRight w:val="0"/>
                      <w:marTop w:val="0"/>
                      <w:marBottom w:val="0"/>
                      <w:divBdr>
                        <w:top w:val="none" w:sz="0" w:space="0" w:color="auto"/>
                        <w:left w:val="none" w:sz="0" w:space="0" w:color="auto"/>
                        <w:bottom w:val="none" w:sz="0" w:space="0" w:color="auto"/>
                        <w:right w:val="none" w:sz="0" w:space="0" w:color="auto"/>
                      </w:divBdr>
                    </w:div>
                    <w:div w:id="383875213">
                      <w:marLeft w:val="0"/>
                      <w:marRight w:val="0"/>
                      <w:marTop w:val="0"/>
                      <w:marBottom w:val="0"/>
                      <w:divBdr>
                        <w:top w:val="none" w:sz="0" w:space="0" w:color="auto"/>
                        <w:left w:val="none" w:sz="0" w:space="0" w:color="auto"/>
                        <w:bottom w:val="none" w:sz="0" w:space="0" w:color="auto"/>
                        <w:right w:val="none" w:sz="0" w:space="0" w:color="auto"/>
                      </w:divBdr>
                    </w:div>
                    <w:div w:id="19706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FA15F94D64538A3496A4B1A839A46"/>
        <w:category>
          <w:name w:val="General"/>
          <w:gallery w:val="placeholder"/>
        </w:category>
        <w:types>
          <w:type w:val="bbPlcHdr"/>
        </w:types>
        <w:behaviors>
          <w:behavior w:val="content"/>
        </w:behaviors>
        <w:guid w:val="{3E626A09-B927-4080-98C6-860B48132187}"/>
      </w:docPartPr>
      <w:docPartBody>
        <w:p w:rsidR="00102CD8" w:rsidRDefault="00557303" w:rsidP="00557303">
          <w:pPr>
            <w:pStyle w:val="BDAFA15F94D64538A3496A4B1A839A46"/>
          </w:pPr>
          <w:r>
            <w:rPr>
              <w:rStyle w:val="PlaceholderText"/>
            </w:rPr>
            <w:t>[Author]</w:t>
          </w:r>
        </w:p>
      </w:docPartBody>
    </w:docPart>
    <w:docPart>
      <w:docPartPr>
        <w:name w:val="54118CE9D9424D1A9179C8E00A2803C8"/>
        <w:category>
          <w:name w:val="General"/>
          <w:gallery w:val="placeholder"/>
        </w:category>
        <w:types>
          <w:type w:val="bbPlcHdr"/>
        </w:types>
        <w:behaviors>
          <w:behavior w:val="content"/>
        </w:behaviors>
        <w:guid w:val="{50D092B7-9F62-4471-80C3-B74339148BC3}"/>
      </w:docPartPr>
      <w:docPartBody>
        <w:p w:rsidR="006437BA" w:rsidRDefault="00102CD8" w:rsidP="00102CD8">
          <w:pPr>
            <w:pStyle w:val="54118CE9D9424D1A9179C8E00A2803C8"/>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03"/>
    <w:rsid w:val="00012BDB"/>
    <w:rsid w:val="000B2C77"/>
    <w:rsid w:val="00102CD8"/>
    <w:rsid w:val="00115D6D"/>
    <w:rsid w:val="001623E1"/>
    <w:rsid w:val="00261A4D"/>
    <w:rsid w:val="0028360F"/>
    <w:rsid w:val="002E75AD"/>
    <w:rsid w:val="00381957"/>
    <w:rsid w:val="004D228A"/>
    <w:rsid w:val="00557303"/>
    <w:rsid w:val="005705CB"/>
    <w:rsid w:val="006124F4"/>
    <w:rsid w:val="0061355B"/>
    <w:rsid w:val="006437BA"/>
    <w:rsid w:val="00692A30"/>
    <w:rsid w:val="007E150F"/>
    <w:rsid w:val="0085627A"/>
    <w:rsid w:val="008D19E5"/>
    <w:rsid w:val="009739DA"/>
    <w:rsid w:val="009A4FC2"/>
    <w:rsid w:val="00A068A0"/>
    <w:rsid w:val="00A81624"/>
    <w:rsid w:val="00BE3047"/>
    <w:rsid w:val="00E2148B"/>
    <w:rsid w:val="00F017F2"/>
    <w:rsid w:val="00F46295"/>
    <w:rsid w:val="00F82D82"/>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303"/>
    <w:rPr>
      <w:color w:val="808080"/>
    </w:rPr>
  </w:style>
  <w:style w:type="paragraph" w:customStyle="1" w:styleId="BDAFA15F94D64538A3496A4B1A839A46">
    <w:name w:val="BDAFA15F94D64538A3496A4B1A839A46"/>
    <w:rsid w:val="00557303"/>
  </w:style>
  <w:style w:type="paragraph" w:customStyle="1" w:styleId="54118CE9D9424D1A9179C8E00A2803C8">
    <w:name w:val="54118CE9D9424D1A9179C8E00A2803C8"/>
    <w:rsid w:val="0010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VILLAGE PLANNING BOARD                                                                                                                                          MEETING</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MEETING</dc:title>
  <dc:subject/>
  <dc:creator>planning board meeting                                   1/11/23</dc:creator>
  <cp:keywords/>
  <dc:description/>
  <cp:lastModifiedBy>Village Office 3 Eason</cp:lastModifiedBy>
  <cp:revision>17</cp:revision>
  <cp:lastPrinted>2023-01-19T18:48:00Z</cp:lastPrinted>
  <dcterms:created xsi:type="dcterms:W3CDTF">2023-01-11T15:53:00Z</dcterms:created>
  <dcterms:modified xsi:type="dcterms:W3CDTF">2023-01-19T18:52:00Z</dcterms:modified>
</cp:coreProperties>
</file>